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EE" w:rsidRPr="009E27DA" w:rsidRDefault="004A18EE" w:rsidP="009E27DA">
      <w:pPr>
        <w:jc w:val="center"/>
        <w:rPr>
          <w:rFonts w:cstheme="minorHAnsi"/>
          <w:b/>
          <w:sz w:val="24"/>
        </w:rPr>
      </w:pPr>
      <w:bookmarkStart w:id="0" w:name="_GoBack"/>
      <w:r w:rsidRPr="009E27DA">
        <w:rPr>
          <w:rFonts w:cstheme="minorHAnsi"/>
          <w:b/>
          <w:sz w:val="24"/>
        </w:rPr>
        <w:t>Перечень документов для приёма иностранных граждан или лиц без гражданства</w:t>
      </w:r>
    </w:p>
    <w:bookmarkEnd w:id="0"/>
    <w:p w:rsidR="009E27DA" w:rsidRPr="009E27DA" w:rsidRDefault="004A18EE" w:rsidP="009E27DA">
      <w:pPr>
        <w:jc w:val="both"/>
        <w:rPr>
          <w:rFonts w:cstheme="minorHAnsi"/>
          <w:sz w:val="24"/>
        </w:rPr>
      </w:pPr>
      <w:r w:rsidRPr="009E27DA">
        <w:rPr>
          <w:rFonts w:cstheme="minorHAnsi"/>
          <w:sz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9E27DA" w:rsidRPr="009E27DA" w:rsidRDefault="009E27DA" w:rsidP="009E27DA">
      <w:pPr>
        <w:jc w:val="both"/>
        <w:rPr>
          <w:rFonts w:cstheme="minorHAnsi"/>
          <w:sz w:val="24"/>
        </w:rPr>
      </w:pPr>
      <w:r>
        <w:rPr>
          <w:rFonts w:cstheme="minorHAnsi"/>
          <w:sz w:val="24"/>
        </w:rPr>
        <w:t xml:space="preserve">- </w:t>
      </w:r>
      <w:r w:rsidR="004A18EE" w:rsidRPr="009E27DA">
        <w:rPr>
          <w:rFonts w:cstheme="minorHAnsi"/>
          <w:sz w:val="24"/>
        </w:rPr>
        <w:t xml:space="preserve">копии документов, подтверждающих родство заявителя (заявителей) (или законность представления прав ребенка); </w:t>
      </w:r>
    </w:p>
    <w:p w:rsidR="009E27DA" w:rsidRPr="009E27DA" w:rsidRDefault="009E27DA" w:rsidP="009E27DA">
      <w:pPr>
        <w:jc w:val="both"/>
        <w:rPr>
          <w:rFonts w:cstheme="minorHAnsi"/>
          <w:sz w:val="24"/>
        </w:rPr>
      </w:pPr>
      <w:r>
        <w:rPr>
          <w:rFonts w:cstheme="minorHAnsi"/>
          <w:sz w:val="24"/>
        </w:rPr>
        <w:t xml:space="preserve">- </w:t>
      </w:r>
      <w:r w:rsidR="004A18EE" w:rsidRPr="009E27DA">
        <w:rPr>
          <w:rFonts w:cstheme="minorHAnsi"/>
          <w:sz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9E27DA" w:rsidRPr="009E27DA" w:rsidRDefault="009E27DA" w:rsidP="009E27DA">
      <w:pPr>
        <w:jc w:val="both"/>
        <w:rPr>
          <w:rFonts w:cstheme="minorHAnsi"/>
          <w:sz w:val="24"/>
        </w:rPr>
      </w:pPr>
      <w:r>
        <w:rPr>
          <w:rFonts w:cstheme="minorHAnsi"/>
          <w:sz w:val="24"/>
        </w:rPr>
        <w:t xml:space="preserve">- </w:t>
      </w:r>
      <w:r w:rsidR="004A18EE" w:rsidRPr="009E27DA">
        <w:rPr>
          <w:rFonts w:cstheme="minorHAnsi"/>
          <w:sz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9E27DA" w:rsidRPr="009E27DA" w:rsidRDefault="009E27DA" w:rsidP="009E27DA">
      <w:pPr>
        <w:jc w:val="both"/>
        <w:rPr>
          <w:rFonts w:cstheme="minorHAnsi"/>
          <w:sz w:val="24"/>
        </w:rPr>
      </w:pPr>
      <w:r>
        <w:rPr>
          <w:rFonts w:cstheme="minorHAnsi"/>
          <w:sz w:val="24"/>
        </w:rPr>
        <w:t xml:space="preserve">- </w:t>
      </w:r>
      <w:r w:rsidR="004A18EE" w:rsidRPr="009E27DA">
        <w:rPr>
          <w:rFonts w:cstheme="minorHAnsi"/>
          <w:sz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9E27DA" w:rsidRPr="009E27DA" w:rsidRDefault="009E27DA" w:rsidP="009E27DA">
      <w:pPr>
        <w:jc w:val="both"/>
        <w:rPr>
          <w:rFonts w:cstheme="minorHAnsi"/>
          <w:sz w:val="24"/>
        </w:rPr>
      </w:pPr>
      <w:r>
        <w:rPr>
          <w:rFonts w:cstheme="minorHAnsi"/>
          <w:sz w:val="24"/>
        </w:rPr>
        <w:t xml:space="preserve">- </w:t>
      </w:r>
      <w:r w:rsidR="004A18EE" w:rsidRPr="009E27DA">
        <w:rPr>
          <w:rFonts w:cstheme="minorHAnsi"/>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9E27DA" w:rsidRPr="009E27DA" w:rsidRDefault="009E27DA" w:rsidP="009E27DA">
      <w:pPr>
        <w:jc w:val="both"/>
        <w:rPr>
          <w:rFonts w:cstheme="minorHAnsi"/>
          <w:sz w:val="24"/>
        </w:rPr>
      </w:pPr>
      <w:r>
        <w:rPr>
          <w:rFonts w:cstheme="minorHAnsi"/>
          <w:sz w:val="24"/>
        </w:rPr>
        <w:t xml:space="preserve">- </w:t>
      </w:r>
      <w:r w:rsidR="004A18EE" w:rsidRPr="009E27DA">
        <w:rPr>
          <w:rFonts w:cstheme="minorHAnsi"/>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w:t>
      </w:r>
      <w:r w:rsidR="004A18EE" w:rsidRPr="009E27DA">
        <w:rPr>
          <w:rFonts w:cstheme="minorHAnsi"/>
          <w:sz w:val="24"/>
        </w:rPr>
        <w:lastRenderedPageBreak/>
        <w:t xml:space="preserve">лицом без гражданства, или поступающего, являющегося иностранным гражданином или лицом без гражданства (при наличии); </w:t>
      </w:r>
    </w:p>
    <w:p w:rsidR="009E27DA" w:rsidRPr="009E27DA" w:rsidRDefault="009E27DA" w:rsidP="009E27DA">
      <w:pPr>
        <w:jc w:val="both"/>
        <w:rPr>
          <w:rFonts w:cstheme="minorHAnsi"/>
          <w:sz w:val="24"/>
        </w:rPr>
      </w:pPr>
      <w:r>
        <w:rPr>
          <w:rFonts w:cstheme="minorHAnsi"/>
          <w:sz w:val="24"/>
        </w:rPr>
        <w:t xml:space="preserve">- </w:t>
      </w:r>
      <w:r w:rsidR="004A18EE" w:rsidRPr="009E27DA">
        <w:rPr>
          <w:rFonts w:cstheme="minorHAnsi"/>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B25C7A" w:rsidRPr="009E27DA" w:rsidRDefault="009E27DA" w:rsidP="009E27DA">
      <w:pPr>
        <w:jc w:val="both"/>
        <w:rPr>
          <w:rFonts w:cstheme="minorHAnsi"/>
          <w:sz w:val="24"/>
        </w:rPr>
      </w:pPr>
      <w:r>
        <w:rPr>
          <w:rFonts w:cstheme="minorHAnsi"/>
          <w:sz w:val="24"/>
        </w:rPr>
        <w:t xml:space="preserve">- </w:t>
      </w:r>
      <w:r w:rsidR="004A18EE" w:rsidRPr="009E27DA">
        <w:rPr>
          <w:rFonts w:cstheme="minorHAnsi"/>
          <w:sz w:val="24"/>
        </w:rPr>
        <w:t>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sectPr w:rsidR="00B25C7A" w:rsidRPr="009E2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0D3"/>
    <w:multiLevelType w:val="multilevel"/>
    <w:tmpl w:val="4BD2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17676"/>
    <w:multiLevelType w:val="multilevel"/>
    <w:tmpl w:val="BA8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3C"/>
    <w:rsid w:val="004A18EE"/>
    <w:rsid w:val="009E27DA"/>
    <w:rsid w:val="00B25C7A"/>
    <w:rsid w:val="00D3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1363F-2714-473A-80D4-1A4D2B3D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18EE"/>
    <w:rPr>
      <w:color w:val="0000FF"/>
      <w:u w:val="single"/>
    </w:rPr>
  </w:style>
  <w:style w:type="character" w:styleId="a5">
    <w:name w:val="Strong"/>
    <w:basedOn w:val="a0"/>
    <w:uiPriority w:val="22"/>
    <w:qFormat/>
    <w:rsid w:val="004A1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2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2025-03-28T03:34:00Z</dcterms:created>
  <dcterms:modified xsi:type="dcterms:W3CDTF">2025-03-28T03:34:00Z</dcterms:modified>
</cp:coreProperties>
</file>