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042" w:rsidRDefault="00D41A83" w:rsidP="00073B8C">
      <w:pPr>
        <w:pStyle w:val="1"/>
        <w:spacing w:before="0" w:line="360" w:lineRule="auto"/>
      </w:pPr>
      <w:r>
        <w:t>Расписание</w:t>
      </w:r>
      <w:r>
        <w:rPr>
          <w:spacing w:val="-3"/>
        </w:rPr>
        <w:t xml:space="preserve"> </w:t>
      </w:r>
      <w:r>
        <w:t>ГИА-9</w:t>
      </w:r>
    </w:p>
    <w:p w:rsidR="00073B8C" w:rsidRDefault="00D41A83" w:rsidP="00073B8C">
      <w:pPr>
        <w:pStyle w:val="a3"/>
        <w:spacing w:before="0" w:line="360" w:lineRule="auto"/>
        <w:ind w:left="102" w:right="3991"/>
      </w:pPr>
      <w:r>
        <w:t>Продолжительность</w:t>
      </w:r>
      <w:r>
        <w:rPr>
          <w:spacing w:val="-1"/>
        </w:rPr>
        <w:t xml:space="preserve"> </w:t>
      </w:r>
      <w:r>
        <w:t>ОГЭ:</w:t>
      </w:r>
    </w:p>
    <w:p w:rsidR="004B3042" w:rsidRDefault="00D41A83" w:rsidP="00D41A83">
      <w:pPr>
        <w:pStyle w:val="a3"/>
        <w:numPr>
          <w:ilvl w:val="0"/>
          <w:numId w:val="1"/>
        </w:numPr>
        <w:spacing w:before="0" w:line="360" w:lineRule="auto"/>
        <w:ind w:left="-142" w:right="234" w:hanging="284"/>
        <w:jc w:val="both"/>
      </w:pP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-4"/>
        </w:rPr>
        <w:t xml:space="preserve"> </w:t>
      </w:r>
      <w:r>
        <w:t>русскому</w:t>
      </w:r>
      <w:r>
        <w:rPr>
          <w:spacing w:val="2"/>
        </w:rPr>
        <w:t xml:space="preserve"> </w:t>
      </w:r>
      <w:r>
        <w:t>языку, литературе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 w:rsidR="00073B8C">
        <w:rPr>
          <w:spacing w:val="-2"/>
        </w:rPr>
        <w:t>5</w:t>
      </w:r>
      <w:r>
        <w:t>5</w:t>
      </w:r>
      <w:r>
        <w:rPr>
          <w:spacing w:val="-4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(235</w:t>
      </w:r>
      <w:r>
        <w:rPr>
          <w:spacing w:val="-3"/>
        </w:rPr>
        <w:t xml:space="preserve"> </w:t>
      </w:r>
      <w:r>
        <w:t>минут);</w:t>
      </w:r>
    </w:p>
    <w:p w:rsidR="004B3042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>
        <w:rPr>
          <w:sz w:val="24"/>
        </w:rPr>
        <w:t>ф</w:t>
      </w:r>
      <w:r>
        <w:rPr>
          <w:sz w:val="24"/>
        </w:rPr>
        <w:t>изике,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(180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минут);</w:t>
      </w:r>
    </w:p>
    <w:p w:rsidR="00073B8C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>
        <w:rPr>
          <w:sz w:val="24"/>
        </w:rPr>
        <w:t>информатике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(150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минут);</w:t>
      </w:r>
    </w:p>
    <w:p w:rsidR="004B3042" w:rsidRDefault="00D41A83" w:rsidP="00073B8C">
      <w:pPr>
        <w:pStyle w:val="a4"/>
        <w:numPr>
          <w:ilvl w:val="0"/>
          <w:numId w:val="1"/>
        </w:numPr>
        <w:spacing w:before="0" w:line="360" w:lineRule="auto"/>
        <w:ind w:left="-142" w:hanging="284"/>
        <w:rPr>
          <w:sz w:val="24"/>
        </w:rPr>
      </w:pPr>
      <w:r w:rsidRPr="00073B8C">
        <w:rPr>
          <w:sz w:val="24"/>
        </w:rPr>
        <w:t>иностранным</w:t>
      </w:r>
      <w:r w:rsidRPr="00073B8C">
        <w:rPr>
          <w:spacing w:val="-5"/>
          <w:sz w:val="24"/>
        </w:rPr>
        <w:t xml:space="preserve"> </w:t>
      </w:r>
      <w:r w:rsidRPr="00073B8C">
        <w:rPr>
          <w:sz w:val="24"/>
        </w:rPr>
        <w:t>языкам: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письменная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часть</w:t>
      </w:r>
      <w:r w:rsidRPr="00073B8C">
        <w:rPr>
          <w:spacing w:val="1"/>
          <w:sz w:val="24"/>
        </w:rPr>
        <w:t xml:space="preserve"> </w:t>
      </w:r>
      <w:r w:rsidRPr="00073B8C">
        <w:rPr>
          <w:sz w:val="24"/>
        </w:rPr>
        <w:t>–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2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часа</w:t>
      </w:r>
      <w:r w:rsidRPr="00073B8C">
        <w:rPr>
          <w:spacing w:val="-3"/>
          <w:sz w:val="24"/>
        </w:rPr>
        <w:t xml:space="preserve"> </w:t>
      </w:r>
      <w:r w:rsidRPr="00073B8C">
        <w:rPr>
          <w:sz w:val="24"/>
        </w:rPr>
        <w:t>(120</w:t>
      </w:r>
      <w:r w:rsidRPr="00073B8C">
        <w:rPr>
          <w:spacing w:val="-4"/>
          <w:sz w:val="24"/>
        </w:rPr>
        <w:t xml:space="preserve"> </w:t>
      </w:r>
      <w:r w:rsidRPr="00073B8C">
        <w:rPr>
          <w:sz w:val="24"/>
        </w:rPr>
        <w:t>минут),</w:t>
      </w:r>
      <w:r w:rsidRPr="00073B8C">
        <w:rPr>
          <w:spacing w:val="-2"/>
          <w:sz w:val="24"/>
        </w:rPr>
        <w:t xml:space="preserve"> </w:t>
      </w:r>
      <w:r w:rsidRPr="00073B8C">
        <w:rPr>
          <w:sz w:val="24"/>
        </w:rPr>
        <w:t>раздел</w:t>
      </w:r>
      <w:r w:rsidRPr="00073B8C">
        <w:rPr>
          <w:spacing w:val="2"/>
          <w:sz w:val="24"/>
        </w:rPr>
        <w:t xml:space="preserve"> </w:t>
      </w:r>
      <w:r w:rsidRPr="00073B8C">
        <w:rPr>
          <w:sz w:val="24"/>
        </w:rPr>
        <w:t>«Говорение»</w:t>
      </w:r>
      <w:r w:rsidR="00073B8C" w:rsidRPr="00073B8C">
        <w:rPr>
          <w:sz w:val="24"/>
        </w:rPr>
        <w:t xml:space="preserve"> </w:t>
      </w:r>
      <w:r w:rsidRPr="00073B8C">
        <w:rPr>
          <w:sz w:val="24"/>
        </w:rPr>
        <w:t>15</w:t>
      </w:r>
      <w:r w:rsidRPr="00073B8C">
        <w:rPr>
          <w:spacing w:val="-3"/>
          <w:sz w:val="24"/>
        </w:rPr>
        <w:t xml:space="preserve"> </w:t>
      </w:r>
      <w:r w:rsidRPr="00073B8C">
        <w:rPr>
          <w:sz w:val="24"/>
        </w:rPr>
        <w:t>минут.</w:t>
      </w:r>
    </w:p>
    <w:p w:rsidR="00D41A83" w:rsidRDefault="00D41A83" w:rsidP="00D41A83">
      <w:pPr>
        <w:spacing w:line="360" w:lineRule="auto"/>
        <w:rPr>
          <w:b/>
          <w:sz w:val="28"/>
          <w:szCs w:val="28"/>
          <w:lang w:eastAsia="ru-RU"/>
        </w:rPr>
      </w:pPr>
      <w:r w:rsidRPr="00D41A83">
        <w:rPr>
          <w:b/>
          <w:sz w:val="28"/>
          <w:szCs w:val="28"/>
          <w:lang w:eastAsia="ru-RU"/>
        </w:rPr>
        <w:t>Допуск к ГИА-9 (итоговое собеседование по русскому языку):</w:t>
      </w:r>
    </w:p>
    <w:p w:rsidR="00D41A83" w:rsidRPr="00D41A83" w:rsidRDefault="00D41A83" w:rsidP="00D41A83">
      <w:pPr>
        <w:pStyle w:val="a4"/>
        <w:widowControl/>
        <w:numPr>
          <w:ilvl w:val="0"/>
          <w:numId w:val="2"/>
        </w:numPr>
        <w:autoSpaceDE/>
        <w:autoSpaceDN/>
        <w:spacing w:before="0" w:line="360" w:lineRule="auto"/>
        <w:ind w:left="142" w:hanging="284"/>
        <w:contextualSpacing/>
        <w:jc w:val="both"/>
        <w:rPr>
          <w:b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>основной срок (вторая среда февраля)</w:t>
      </w:r>
      <w:r w:rsidRPr="00D41A83">
        <w:rPr>
          <w:bCs/>
          <w:sz w:val="24"/>
          <w:szCs w:val="24"/>
          <w:lang w:eastAsia="ru-RU"/>
        </w:rPr>
        <w:t xml:space="preserve"> - </w:t>
      </w:r>
      <w:r>
        <w:rPr>
          <w:bCs/>
          <w:sz w:val="24"/>
          <w:szCs w:val="24"/>
          <w:lang w:eastAsia="ru-RU"/>
        </w:rPr>
        <w:t xml:space="preserve"> </w:t>
      </w:r>
      <w:r w:rsidRPr="00D41A83">
        <w:rPr>
          <w:b/>
          <w:sz w:val="24"/>
          <w:szCs w:val="24"/>
          <w:lang w:eastAsia="ru-RU"/>
        </w:rPr>
        <w:t>8 февраля 2023 года</w:t>
      </w:r>
    </w:p>
    <w:p w:rsidR="00D41A83" w:rsidRPr="00D41A83" w:rsidRDefault="00D41A83" w:rsidP="00D41A83">
      <w:pPr>
        <w:spacing w:line="360" w:lineRule="auto"/>
        <w:ind w:left="142" w:hanging="284"/>
        <w:jc w:val="both"/>
        <w:rPr>
          <w:bCs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>2) дополнительный срок 1 (вторая рабочая среда марта)</w:t>
      </w:r>
      <w:r>
        <w:rPr>
          <w:bCs/>
          <w:sz w:val="24"/>
          <w:szCs w:val="24"/>
          <w:lang w:eastAsia="ru-RU"/>
        </w:rPr>
        <w:t xml:space="preserve"> -</w:t>
      </w:r>
      <w:r w:rsidRPr="00D41A83">
        <w:rPr>
          <w:bCs/>
          <w:sz w:val="24"/>
          <w:szCs w:val="24"/>
          <w:lang w:eastAsia="ru-RU"/>
        </w:rPr>
        <w:t xml:space="preserve"> </w:t>
      </w:r>
      <w:r w:rsidRPr="00D41A83">
        <w:rPr>
          <w:b/>
          <w:sz w:val="24"/>
          <w:szCs w:val="24"/>
          <w:lang w:eastAsia="ru-RU"/>
        </w:rPr>
        <w:t>15 марта 2023 года</w:t>
      </w:r>
    </w:p>
    <w:p w:rsidR="00D41A83" w:rsidRPr="00D41A83" w:rsidRDefault="00D41A83" w:rsidP="00D41A83">
      <w:pPr>
        <w:spacing w:line="360" w:lineRule="auto"/>
        <w:ind w:left="142" w:hanging="284"/>
        <w:jc w:val="both"/>
        <w:rPr>
          <w:b/>
          <w:sz w:val="24"/>
          <w:szCs w:val="24"/>
          <w:lang w:eastAsia="ru-RU"/>
        </w:rPr>
      </w:pPr>
      <w:r w:rsidRPr="00D41A83">
        <w:rPr>
          <w:bCs/>
          <w:sz w:val="24"/>
          <w:szCs w:val="24"/>
          <w:lang w:eastAsia="ru-RU"/>
        </w:rPr>
        <w:t>3) дополнит</w:t>
      </w:r>
      <w:bookmarkStart w:id="0" w:name="_GoBack"/>
      <w:bookmarkEnd w:id="0"/>
      <w:r w:rsidRPr="00D41A83">
        <w:rPr>
          <w:bCs/>
          <w:sz w:val="24"/>
          <w:szCs w:val="24"/>
          <w:lang w:eastAsia="ru-RU"/>
        </w:rPr>
        <w:t>ельный срок 2 (первый рабочий понедельник мая)</w:t>
      </w:r>
      <w:r>
        <w:rPr>
          <w:bCs/>
          <w:sz w:val="24"/>
          <w:szCs w:val="24"/>
          <w:lang w:eastAsia="ru-RU"/>
        </w:rPr>
        <w:t xml:space="preserve"> - </w:t>
      </w:r>
      <w:r w:rsidRPr="00D41A83">
        <w:rPr>
          <w:b/>
          <w:sz w:val="24"/>
          <w:szCs w:val="24"/>
          <w:lang w:eastAsia="ru-RU"/>
        </w:rPr>
        <w:t>15 мая 2023 года</w:t>
      </w:r>
    </w:p>
    <w:p w:rsidR="004B3042" w:rsidRDefault="004B3042">
      <w:pPr>
        <w:pStyle w:val="a3"/>
        <w:spacing w:before="0"/>
        <w:ind w:left="0"/>
        <w:rPr>
          <w:sz w:val="13"/>
        </w:rPr>
      </w:pPr>
    </w:p>
    <w:tbl>
      <w:tblPr>
        <w:tblStyle w:val="TableNormal"/>
        <w:tblW w:w="10745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4521"/>
        <w:gridCol w:w="4531"/>
      </w:tblGrid>
      <w:tr w:rsidR="004B3042" w:rsidTr="00073B8C">
        <w:trPr>
          <w:trHeight w:val="610"/>
        </w:trPr>
        <w:tc>
          <w:tcPr>
            <w:tcW w:w="10745" w:type="dxa"/>
            <w:gridSpan w:val="3"/>
          </w:tcPr>
          <w:p w:rsidR="004B3042" w:rsidRDefault="00D41A83">
            <w:pPr>
              <w:pStyle w:val="TableParagraph"/>
              <w:spacing w:before="74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</w:tr>
      <w:tr w:rsidR="00073B8C" w:rsidTr="00073B8C">
        <w:trPr>
          <w:trHeight w:val="553"/>
        </w:trPr>
        <w:tc>
          <w:tcPr>
            <w:tcW w:w="1693" w:type="dxa"/>
          </w:tcPr>
          <w:p w:rsidR="004B3042" w:rsidRDefault="00D41A83">
            <w:pPr>
              <w:pStyle w:val="TableParagraph"/>
              <w:spacing w:before="67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7"/>
              <w:ind w:left="1648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7"/>
              <w:ind w:left="1797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</w:t>
            </w:r>
          </w:p>
        </w:tc>
      </w:tr>
      <w:tr w:rsidR="00073B8C" w:rsidTr="00073B8C">
        <w:trPr>
          <w:trHeight w:val="574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24 мая</w:t>
            </w:r>
            <w:r>
              <w:rPr>
                <w:spacing w:val="-58"/>
                <w:sz w:val="24"/>
              </w:rPr>
              <w:t xml:space="preserve"> </w:t>
            </w:r>
            <w:r w:rsidR="00073B8C">
              <w:rPr>
                <w:spacing w:val="-58"/>
                <w:sz w:val="24"/>
              </w:rPr>
              <w:t xml:space="preserve">    (</w:t>
            </w:r>
            <w:r>
              <w:rPr>
                <w:sz w:val="24"/>
              </w:rPr>
              <w:t>ср)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>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</w:p>
        </w:tc>
      </w:tr>
      <w:tr w:rsidR="00073B8C" w:rsidTr="00073B8C">
        <w:trPr>
          <w:trHeight w:val="915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30 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 w:right="320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география, химия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 w:right="594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073B8C" w:rsidTr="00073B8C">
        <w:trPr>
          <w:trHeight w:val="703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 w:right="257"/>
              <w:rPr>
                <w:sz w:val="24"/>
              </w:rPr>
            </w:pPr>
            <w:r>
              <w:rPr>
                <w:sz w:val="24"/>
              </w:rPr>
              <w:t>иностранные языки (английский,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французский, немецкий,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испанский)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</w:p>
          <w:p w:rsidR="004B3042" w:rsidRDefault="00D41A83"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французский,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испанский)</w:t>
            </w:r>
          </w:p>
        </w:tc>
      </w:tr>
      <w:tr w:rsidR="00073B8C" w:rsidTr="00073B8C">
        <w:trPr>
          <w:trHeight w:val="810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3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 w:right="257"/>
              <w:rPr>
                <w:sz w:val="24"/>
              </w:rPr>
            </w:pPr>
            <w:r>
              <w:rPr>
                <w:sz w:val="24"/>
              </w:rPr>
              <w:t>иностранные языки (английский,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французский, немецкий,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испанский)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073B8C" w:rsidTr="00073B8C">
        <w:trPr>
          <w:trHeight w:val="356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6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073B8C" w:rsidTr="00073B8C">
        <w:trPr>
          <w:trHeight w:val="253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9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073B8C" w:rsidTr="00073B8C">
        <w:trPr>
          <w:trHeight w:val="913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14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 w:right="192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 w:right="279"/>
              <w:rPr>
                <w:sz w:val="24"/>
              </w:rPr>
            </w:pPr>
            <w:r>
              <w:rPr>
                <w:sz w:val="24"/>
              </w:rPr>
              <w:t>литература,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073B8C" w:rsidTr="00073B8C">
        <w:trPr>
          <w:trHeight w:val="535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17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</w:tc>
      </w:tr>
      <w:tr w:rsidR="00073B8C" w:rsidTr="00073B8C">
        <w:trPr>
          <w:trHeight w:val="522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26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073B8C" w:rsidTr="00073B8C">
        <w:trPr>
          <w:trHeight w:val="1278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1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27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4B3042" w:rsidRDefault="00D41A83">
            <w:pPr>
              <w:pStyle w:val="TableParagraph"/>
              <w:spacing w:before="0"/>
              <w:ind w:left="148" w:right="206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4B3042" w:rsidRDefault="00D41A83">
            <w:pPr>
              <w:pStyle w:val="TableParagraph"/>
              <w:spacing w:before="0"/>
              <w:ind w:left="148" w:right="292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073B8C" w:rsidTr="00073B8C">
        <w:trPr>
          <w:trHeight w:val="533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28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073B8C" w:rsidTr="00073B8C">
        <w:trPr>
          <w:trHeight w:val="1098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29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4B3042" w:rsidRDefault="00D41A83">
            <w:pPr>
              <w:pStyle w:val="TableParagraph"/>
              <w:spacing w:before="0"/>
              <w:ind w:left="148" w:right="206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4B3042" w:rsidRDefault="00D41A83">
            <w:pPr>
              <w:pStyle w:val="TableParagraph"/>
              <w:spacing w:before="0"/>
              <w:ind w:left="148" w:right="292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073B8C" w:rsidTr="00073B8C">
        <w:trPr>
          <w:trHeight w:val="725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0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30 июня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0"/>
              <w:ind w:left="148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резерв: </w:t>
            </w:r>
            <w:r>
              <w:rPr>
                <w:sz w:val="24"/>
              </w:rPr>
              <w:t>по всем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  <w:tr w:rsidR="00073B8C" w:rsidTr="00073B8C">
        <w:trPr>
          <w:trHeight w:val="775"/>
        </w:trPr>
        <w:tc>
          <w:tcPr>
            <w:tcW w:w="1693" w:type="dxa"/>
          </w:tcPr>
          <w:p w:rsidR="004B3042" w:rsidRDefault="00D41A83" w:rsidP="00073B8C">
            <w:pPr>
              <w:pStyle w:val="TableParagraph"/>
              <w:spacing w:before="61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1 июля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521" w:type="dxa"/>
          </w:tcPr>
          <w:p w:rsidR="004B3042" w:rsidRDefault="00D41A83">
            <w:pPr>
              <w:pStyle w:val="TableParagraph"/>
              <w:spacing w:before="61"/>
              <w:ind w:left="148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резерв: </w:t>
            </w:r>
            <w:r>
              <w:rPr>
                <w:sz w:val="24"/>
              </w:rPr>
              <w:t>по всем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530" w:type="dxa"/>
          </w:tcPr>
          <w:p w:rsidR="004B3042" w:rsidRDefault="00D41A83">
            <w:pPr>
              <w:pStyle w:val="TableParagraph"/>
              <w:spacing w:before="61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 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</w:tbl>
    <w:p w:rsidR="004B3042" w:rsidRDefault="004B3042">
      <w:pPr>
        <w:rPr>
          <w:sz w:val="24"/>
        </w:rPr>
        <w:sectPr w:rsidR="004B3042" w:rsidSect="00D41A83">
          <w:pgSz w:w="11910" w:h="16840"/>
          <w:pgMar w:top="284" w:right="286" w:bottom="280" w:left="1560" w:header="720" w:footer="720" w:gutter="0"/>
          <w:cols w:space="720"/>
        </w:sectPr>
      </w:pPr>
    </w:p>
    <w:tbl>
      <w:tblPr>
        <w:tblStyle w:val="TableNormal"/>
        <w:tblpPr w:leftFromText="180" w:rightFromText="180" w:vertAnchor="page" w:horzAnchor="margin" w:tblpY="190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3841"/>
        <w:gridCol w:w="4115"/>
      </w:tblGrid>
      <w:tr w:rsidR="00073B8C" w:rsidTr="00073B8C">
        <w:trPr>
          <w:trHeight w:val="426"/>
        </w:trPr>
        <w:tc>
          <w:tcPr>
            <w:tcW w:w="9343" w:type="dxa"/>
            <w:gridSpan w:val="3"/>
          </w:tcPr>
          <w:p w:rsidR="00073B8C" w:rsidRDefault="00073B8C" w:rsidP="00073B8C">
            <w:pPr>
              <w:pStyle w:val="TableParagraph"/>
              <w:spacing w:before="67"/>
              <w:ind w:left="179" w:right="1786"/>
              <w:rPr>
                <w:b/>
                <w:sz w:val="24"/>
              </w:rPr>
            </w:pPr>
            <w:r>
              <w:rPr>
                <w:b/>
                <w:sz w:val="28"/>
              </w:rPr>
              <w:lastRenderedPageBreak/>
              <w:t>Дополнительный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</w:t>
            </w:r>
          </w:p>
        </w:tc>
      </w:tr>
      <w:tr w:rsidR="00073B8C" w:rsidTr="00073B8C">
        <w:trPr>
          <w:trHeight w:val="426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spacing w:before="67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spacing w:before="67"/>
              <w:ind w:left="1648" w:right="16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ОГЭ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spacing w:before="67"/>
              <w:ind w:left="1797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ГВЭ</w:t>
            </w:r>
          </w:p>
        </w:tc>
      </w:tr>
      <w:tr w:rsidR="00073B8C" w:rsidTr="00073B8C">
        <w:trPr>
          <w:trHeight w:val="979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073B8C" w:rsidTr="00073B8C">
        <w:trPr>
          <w:trHeight w:val="979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073B8C" w:rsidTr="00073B8C">
        <w:trPr>
          <w:trHeight w:val="979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ind w:left="148" w:right="861"/>
              <w:rPr>
                <w:sz w:val="24"/>
              </w:rPr>
            </w:pPr>
            <w:r>
              <w:rPr>
                <w:sz w:val="24"/>
              </w:rPr>
              <w:t>история, биология, 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ind w:left="148" w:right="1135"/>
              <w:rPr>
                <w:sz w:val="24"/>
              </w:rPr>
            </w:pPr>
            <w:r>
              <w:rPr>
                <w:sz w:val="24"/>
              </w:rPr>
              <w:t>история, биология, физика,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</w:tr>
      <w:tr w:rsidR="00073B8C" w:rsidTr="00073B8C">
        <w:trPr>
          <w:trHeight w:val="1530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073B8C" w:rsidRDefault="00073B8C" w:rsidP="00073B8C">
            <w:pPr>
              <w:pStyle w:val="TableParagraph"/>
              <w:spacing w:before="0"/>
              <w:ind w:left="148" w:right="25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 языки (английский,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французский, немецкий,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испанский)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sz w:val="24"/>
              </w:rPr>
              <w:t>обществознание,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</w:p>
          <w:p w:rsidR="00073B8C" w:rsidRDefault="00073B8C" w:rsidP="00073B8C">
            <w:pPr>
              <w:pStyle w:val="TableParagraph"/>
              <w:spacing w:before="0"/>
              <w:ind w:left="148" w:right="53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иностранные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</w:p>
          <w:p w:rsidR="00073B8C" w:rsidRDefault="00073B8C" w:rsidP="00073B8C">
            <w:pPr>
              <w:pStyle w:val="TableParagraph"/>
              <w:spacing w:before="0"/>
              <w:ind w:left="148"/>
              <w:rPr>
                <w:sz w:val="24"/>
              </w:rPr>
            </w:pPr>
            <w:r>
              <w:rPr>
                <w:sz w:val="24"/>
              </w:rPr>
              <w:t>французский,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немецкий,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испанский)</w:t>
            </w:r>
          </w:p>
        </w:tc>
      </w:tr>
      <w:tr w:rsidR="00073B8C" w:rsidTr="00073B8C">
        <w:trPr>
          <w:trHeight w:val="976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073B8C" w:rsidTr="00073B8C">
        <w:trPr>
          <w:trHeight w:val="979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(ср)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</w:tr>
      <w:tr w:rsidR="00073B8C" w:rsidTr="00073B8C">
        <w:trPr>
          <w:trHeight w:val="978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73B8C" w:rsidRDefault="00073B8C" w:rsidP="00073B8C">
            <w:pPr>
              <w:pStyle w:val="TableParagraph"/>
              <w:spacing w:before="0"/>
              <w:ind w:left="148" w:right="206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73B8C" w:rsidRDefault="00073B8C" w:rsidP="00073B8C">
            <w:pPr>
              <w:pStyle w:val="TableParagraph"/>
              <w:spacing w:before="0"/>
              <w:ind w:left="148" w:right="292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073B8C" w:rsidTr="00073B8C">
        <w:trPr>
          <w:trHeight w:val="978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73B8C" w:rsidRDefault="00073B8C" w:rsidP="00073B8C">
            <w:pPr>
              <w:pStyle w:val="TableParagraph"/>
              <w:spacing w:before="0"/>
              <w:ind w:left="148" w:right="206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</w:p>
          <w:p w:rsidR="00073B8C" w:rsidRDefault="00073B8C" w:rsidP="00073B8C">
            <w:pPr>
              <w:pStyle w:val="TableParagraph"/>
              <w:spacing w:before="0"/>
              <w:ind w:left="148" w:right="292"/>
              <w:rPr>
                <w:sz w:val="24"/>
              </w:rPr>
            </w:pPr>
            <w:r>
              <w:rPr>
                <w:sz w:val="24"/>
              </w:rPr>
              <w:t>предметам, кроме русского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</w:tr>
      <w:tr w:rsidR="00073B8C" w:rsidTr="00073B8C">
        <w:trPr>
          <w:trHeight w:val="978"/>
        </w:trPr>
        <w:tc>
          <w:tcPr>
            <w:tcW w:w="1387" w:type="dxa"/>
          </w:tcPr>
          <w:p w:rsidR="00073B8C" w:rsidRDefault="00073B8C" w:rsidP="00073B8C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073B8C" w:rsidRDefault="00073B8C" w:rsidP="00073B8C">
            <w:pPr>
              <w:pStyle w:val="TableParagraph"/>
              <w:spacing w:before="0"/>
              <w:ind w:right="292"/>
              <w:rPr>
                <w:sz w:val="24"/>
              </w:rPr>
            </w:pPr>
            <w:r>
              <w:rPr>
                <w:sz w:val="24"/>
              </w:rPr>
              <w:t>сентября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сб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41" w:type="dxa"/>
          </w:tcPr>
          <w:p w:rsidR="00073B8C" w:rsidRDefault="00073B8C" w:rsidP="00073B8C">
            <w:pPr>
              <w:pStyle w:val="TableParagraph"/>
              <w:spacing w:before="60"/>
              <w:ind w:left="148" w:right="1054"/>
              <w:rPr>
                <w:sz w:val="24"/>
              </w:rPr>
            </w:pPr>
            <w:r>
              <w:rPr>
                <w:b/>
                <w:sz w:val="24"/>
              </w:rPr>
              <w:t xml:space="preserve">резерв: </w:t>
            </w:r>
            <w:r>
              <w:rPr>
                <w:sz w:val="24"/>
              </w:rPr>
              <w:t>по всем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4115" w:type="dxa"/>
          </w:tcPr>
          <w:p w:rsidR="00073B8C" w:rsidRDefault="00073B8C" w:rsidP="00073B8C">
            <w:pPr>
              <w:pStyle w:val="TableParagraph"/>
              <w:spacing w:before="60"/>
              <w:ind w:left="148"/>
              <w:rPr>
                <w:sz w:val="24"/>
              </w:rPr>
            </w:pPr>
            <w:r>
              <w:rPr>
                <w:b/>
                <w:sz w:val="24"/>
              </w:rPr>
              <w:t>резерв: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</w:tr>
    </w:tbl>
    <w:p w:rsidR="00073B8C" w:rsidRDefault="00073B8C" w:rsidP="00073B8C">
      <w:pPr>
        <w:pStyle w:val="1"/>
        <w:spacing w:before="0" w:line="360" w:lineRule="auto"/>
      </w:pPr>
      <w:r>
        <w:t>Расписание</w:t>
      </w:r>
      <w:r>
        <w:rPr>
          <w:spacing w:val="-3"/>
        </w:rPr>
        <w:t xml:space="preserve"> </w:t>
      </w:r>
      <w:r>
        <w:t>ГИА-9</w:t>
      </w:r>
      <w:r>
        <w:t xml:space="preserve"> Дополнительный период</w:t>
      </w:r>
    </w:p>
    <w:sectPr w:rsidR="00073B8C" w:rsidSect="00073B8C">
      <w:pgSz w:w="11910" w:h="16840"/>
      <w:pgMar w:top="426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40F01"/>
    <w:multiLevelType w:val="hybridMultilevel"/>
    <w:tmpl w:val="671C3994"/>
    <w:lvl w:ilvl="0" w:tplc="5D26152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0FE2CBE">
      <w:numFmt w:val="bullet"/>
      <w:lvlText w:val="–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AC7E4E">
      <w:numFmt w:val="bullet"/>
      <w:lvlText w:val="•"/>
      <w:lvlJc w:val="left"/>
      <w:pPr>
        <w:ind w:left="1954" w:hanging="180"/>
      </w:pPr>
      <w:rPr>
        <w:rFonts w:hint="default"/>
        <w:lang w:val="ru-RU" w:eastAsia="en-US" w:bidi="ar-SA"/>
      </w:rPr>
    </w:lvl>
    <w:lvl w:ilvl="3" w:tplc="D2500866">
      <w:numFmt w:val="bullet"/>
      <w:lvlText w:val="•"/>
      <w:lvlJc w:val="left"/>
      <w:pPr>
        <w:ind w:left="2908" w:hanging="180"/>
      </w:pPr>
      <w:rPr>
        <w:rFonts w:hint="default"/>
        <w:lang w:val="ru-RU" w:eastAsia="en-US" w:bidi="ar-SA"/>
      </w:rPr>
    </w:lvl>
    <w:lvl w:ilvl="4" w:tplc="826AC0C6">
      <w:numFmt w:val="bullet"/>
      <w:lvlText w:val="•"/>
      <w:lvlJc w:val="left"/>
      <w:pPr>
        <w:ind w:left="3862" w:hanging="180"/>
      </w:pPr>
      <w:rPr>
        <w:rFonts w:hint="default"/>
        <w:lang w:val="ru-RU" w:eastAsia="en-US" w:bidi="ar-SA"/>
      </w:rPr>
    </w:lvl>
    <w:lvl w:ilvl="5" w:tplc="0C6E4E12">
      <w:numFmt w:val="bullet"/>
      <w:lvlText w:val="•"/>
      <w:lvlJc w:val="left"/>
      <w:pPr>
        <w:ind w:left="4816" w:hanging="180"/>
      </w:pPr>
      <w:rPr>
        <w:rFonts w:hint="default"/>
        <w:lang w:val="ru-RU" w:eastAsia="en-US" w:bidi="ar-SA"/>
      </w:rPr>
    </w:lvl>
    <w:lvl w:ilvl="6" w:tplc="7F4AA5FA">
      <w:numFmt w:val="bullet"/>
      <w:lvlText w:val="•"/>
      <w:lvlJc w:val="left"/>
      <w:pPr>
        <w:ind w:left="5770" w:hanging="180"/>
      </w:pPr>
      <w:rPr>
        <w:rFonts w:hint="default"/>
        <w:lang w:val="ru-RU" w:eastAsia="en-US" w:bidi="ar-SA"/>
      </w:rPr>
    </w:lvl>
    <w:lvl w:ilvl="7" w:tplc="13D42D70">
      <w:numFmt w:val="bullet"/>
      <w:lvlText w:val="•"/>
      <w:lvlJc w:val="left"/>
      <w:pPr>
        <w:ind w:left="6724" w:hanging="180"/>
      </w:pPr>
      <w:rPr>
        <w:rFonts w:hint="default"/>
        <w:lang w:val="ru-RU" w:eastAsia="en-US" w:bidi="ar-SA"/>
      </w:rPr>
    </w:lvl>
    <w:lvl w:ilvl="8" w:tplc="8D44FCEE">
      <w:numFmt w:val="bullet"/>
      <w:lvlText w:val="•"/>
      <w:lvlJc w:val="left"/>
      <w:pPr>
        <w:ind w:left="7678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936042B"/>
    <w:multiLevelType w:val="hybridMultilevel"/>
    <w:tmpl w:val="C652B54E"/>
    <w:lvl w:ilvl="0" w:tplc="0C100D18">
      <w:start w:val="1"/>
      <w:numFmt w:val="decimal"/>
      <w:lvlText w:val="%1)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42"/>
    <w:rsid w:val="00073B8C"/>
    <w:rsid w:val="004B3042"/>
    <w:rsid w:val="00D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477"/>
  <w15:docId w15:val="{7D928711-AC04-4DBF-BC3A-F157DFC0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2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44"/>
      <w:ind w:left="82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144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before="63"/>
      <w:ind w:left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2022-12-20T09:26:00Z</dcterms:created>
  <dcterms:modified xsi:type="dcterms:W3CDTF">2022-12-20T09:26:00Z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2022-12-20T00:00:00Z</vt:filetime>
  </property>
</Properties>
</file>