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8C" w:rsidRPr="00E43879" w:rsidRDefault="006B2F8C" w:rsidP="00E43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79">
        <w:rPr>
          <w:rFonts w:ascii="Times New Roman" w:hAnsi="Times New Roman" w:cs="Times New Roman"/>
          <w:b/>
          <w:sz w:val="28"/>
          <w:szCs w:val="28"/>
        </w:rPr>
        <w:t>«Готовность ребенка к школьному обучению».</w:t>
      </w:r>
    </w:p>
    <w:p w:rsidR="008B6DA5" w:rsidRPr="00E43879" w:rsidRDefault="00926FFC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вечер, уважаемые родители! </w:t>
      </w:r>
      <w:r w:rsidR="0062299A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62299A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 Вас на </w:t>
      </w:r>
      <w:r w:rsidR="00C5771A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собрании.</w:t>
      </w:r>
    </w:p>
    <w:p w:rsidR="00A107AE" w:rsidRDefault="00C5771A" w:rsidP="00A107AE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мне сказать несколько слов о себе</w:t>
      </w:r>
      <w:r w:rsidR="00293089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 зовут   </w:t>
      </w:r>
      <w:r w:rsidR="00A107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2B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учитель </w:t>
      </w:r>
      <w:proofErr w:type="spellStart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классов в школе</w:t>
      </w:r>
      <w:proofErr w:type="gramStart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107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93089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2 педагогических образования: учитель начальных классов и учитель</w:t>
      </w:r>
      <w:r w:rsidR="00293089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</w:t>
      </w:r>
      <w:proofErr w:type="spellStart"/>
      <w:r w:rsidR="00293089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коррекцонного</w:t>
      </w:r>
      <w:proofErr w:type="spellEnd"/>
      <w:r w:rsidR="00293089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Общий педагогический стаж у меня 20 лет, а по спец. </w:t>
      </w:r>
      <w:proofErr w:type="spellStart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ач.кл</w:t>
      </w:r>
      <w:proofErr w:type="spellEnd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работаю 14 лет. Сейчас у меня выпускной 4 класс, в </w:t>
      </w:r>
      <w:proofErr w:type="spellStart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proofErr w:type="gramStart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ч.году</w:t>
      </w:r>
      <w:proofErr w:type="spellEnd"/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набираю первоклашек. </w:t>
      </w:r>
    </w:p>
    <w:p w:rsidR="008C10BB" w:rsidRPr="00E43879" w:rsidRDefault="008C10BB" w:rsidP="00A107AE">
      <w:pPr>
        <w:shd w:val="clear" w:color="auto" w:fill="FFFFFF"/>
        <w:spacing w:before="225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879">
        <w:rPr>
          <w:rFonts w:ascii="Times New Roman" w:hAnsi="Times New Roman" w:cs="Times New Roman"/>
          <w:sz w:val="28"/>
          <w:szCs w:val="28"/>
        </w:rPr>
        <w:t xml:space="preserve">Вот и наступил - последний год перед поступлением вашего ребенка в школу. </w:t>
      </w:r>
      <w:r w:rsidR="00C5771A" w:rsidRPr="00E43879">
        <w:rPr>
          <w:rFonts w:ascii="Times New Roman" w:hAnsi="Times New Roman" w:cs="Times New Roman"/>
          <w:sz w:val="28"/>
          <w:szCs w:val="28"/>
        </w:rPr>
        <w:t xml:space="preserve">Я понимаю вашу озабоченность и тревогу. </w:t>
      </w:r>
      <w:r w:rsidR="004256EC" w:rsidRPr="00E43879">
        <w:rPr>
          <w:rFonts w:ascii="Times New Roman" w:hAnsi="Times New Roman" w:cs="Times New Roman"/>
          <w:sz w:val="28"/>
          <w:szCs w:val="28"/>
        </w:rPr>
        <w:t xml:space="preserve">И к этому вопросу можно относиться </w:t>
      </w:r>
      <w:proofErr w:type="gramStart"/>
      <w:r w:rsidR="004256EC" w:rsidRPr="00E438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256EC" w:rsidRPr="00E43879">
        <w:rPr>
          <w:rFonts w:ascii="Times New Roman" w:hAnsi="Times New Roman" w:cs="Times New Roman"/>
          <w:sz w:val="28"/>
          <w:szCs w:val="28"/>
        </w:rPr>
        <w:t xml:space="preserve"> разному. Например:</w:t>
      </w:r>
      <w:r w:rsidRPr="00E43879">
        <w:rPr>
          <w:rFonts w:ascii="Times New Roman" w:hAnsi="Times New Roman" w:cs="Times New Roman"/>
          <w:sz w:val="28"/>
          <w:szCs w:val="28"/>
        </w:rPr>
        <w:t xml:space="preserve">  </w:t>
      </w:r>
      <w:r w:rsidRPr="00E43879">
        <w:rPr>
          <w:rFonts w:ascii="Times New Roman" w:hAnsi="Times New Roman" w:cs="Times New Roman"/>
          <w:b/>
          <w:sz w:val="28"/>
          <w:szCs w:val="28"/>
        </w:rPr>
        <w:t>«До школы еще целый год</w:t>
      </w:r>
      <w:r w:rsidR="004256EC" w:rsidRPr="00E43879">
        <w:rPr>
          <w:rFonts w:ascii="Times New Roman" w:hAnsi="Times New Roman" w:cs="Times New Roman"/>
          <w:b/>
          <w:sz w:val="28"/>
          <w:szCs w:val="28"/>
        </w:rPr>
        <w:t xml:space="preserve">!» </w:t>
      </w:r>
      <w:r w:rsidRPr="00E43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6EC" w:rsidRPr="00E43879">
        <w:rPr>
          <w:rFonts w:ascii="Times New Roman" w:hAnsi="Times New Roman" w:cs="Times New Roman"/>
          <w:b/>
          <w:sz w:val="28"/>
          <w:szCs w:val="28"/>
        </w:rPr>
        <w:t xml:space="preserve">, а можно и </w:t>
      </w:r>
      <w:proofErr w:type="gramStart"/>
      <w:r w:rsidR="004256EC" w:rsidRPr="00E43879">
        <w:rPr>
          <w:rFonts w:ascii="Times New Roman" w:hAnsi="Times New Roman" w:cs="Times New Roman"/>
          <w:b/>
          <w:sz w:val="28"/>
          <w:szCs w:val="28"/>
        </w:rPr>
        <w:t>по другому</w:t>
      </w:r>
      <w:proofErr w:type="gramEnd"/>
      <w:r w:rsidRPr="00E43879">
        <w:rPr>
          <w:rFonts w:ascii="Times New Roman" w:hAnsi="Times New Roman" w:cs="Times New Roman"/>
          <w:b/>
          <w:sz w:val="28"/>
          <w:szCs w:val="28"/>
        </w:rPr>
        <w:t xml:space="preserve"> «До школы только один год»</w:t>
      </w:r>
      <w:r w:rsidR="004256EC" w:rsidRPr="00E43879">
        <w:rPr>
          <w:rFonts w:ascii="Times New Roman" w:hAnsi="Times New Roman" w:cs="Times New Roman"/>
          <w:b/>
          <w:sz w:val="28"/>
          <w:szCs w:val="28"/>
        </w:rPr>
        <w:t xml:space="preserve">. И этот год очень важен </w:t>
      </w:r>
      <w:r w:rsidRPr="00E43879">
        <w:rPr>
          <w:rFonts w:ascii="Times New Roman" w:hAnsi="Times New Roman" w:cs="Times New Roman"/>
          <w:sz w:val="28"/>
          <w:szCs w:val="28"/>
        </w:rPr>
        <w:t>сколько еще нужно</w:t>
      </w:r>
      <w:r w:rsidR="00A107AE">
        <w:rPr>
          <w:rFonts w:ascii="Times New Roman" w:hAnsi="Times New Roman" w:cs="Times New Roman"/>
          <w:sz w:val="28"/>
          <w:szCs w:val="28"/>
        </w:rPr>
        <w:t xml:space="preserve"> </w:t>
      </w:r>
      <w:r w:rsidR="00293089" w:rsidRPr="00E43879">
        <w:rPr>
          <w:rFonts w:ascii="Times New Roman" w:hAnsi="Times New Roman" w:cs="Times New Roman"/>
          <w:sz w:val="28"/>
          <w:szCs w:val="28"/>
        </w:rPr>
        <w:t xml:space="preserve">успеть </w:t>
      </w:r>
      <w:r w:rsidRPr="00E43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879">
        <w:rPr>
          <w:rFonts w:ascii="Times New Roman" w:hAnsi="Times New Roman" w:cs="Times New Roman"/>
          <w:sz w:val="28"/>
          <w:szCs w:val="28"/>
        </w:rPr>
        <w:t>сделать</w:t>
      </w:r>
      <w:r w:rsidR="00293089" w:rsidRPr="00E4387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293089" w:rsidRPr="00E43879">
        <w:rPr>
          <w:rFonts w:ascii="Times New Roman" w:hAnsi="Times New Roman" w:cs="Times New Roman"/>
          <w:sz w:val="28"/>
          <w:szCs w:val="28"/>
        </w:rPr>
        <w:t xml:space="preserve"> того чтобы </w:t>
      </w:r>
      <w:r w:rsidRPr="00E43879">
        <w:rPr>
          <w:rFonts w:ascii="Times New Roman" w:hAnsi="Times New Roman" w:cs="Times New Roman"/>
          <w:sz w:val="28"/>
          <w:szCs w:val="28"/>
        </w:rPr>
        <w:t>ребенок легко учился, и при этом был здоров. Перед вами   и</w:t>
      </w:r>
      <w:r w:rsidR="00293089" w:rsidRPr="00E43879">
        <w:rPr>
          <w:rFonts w:ascii="Times New Roman" w:hAnsi="Times New Roman" w:cs="Times New Roman"/>
          <w:sz w:val="28"/>
          <w:szCs w:val="28"/>
        </w:rPr>
        <w:t xml:space="preserve"> перед нами сейчас стоит важная и </w:t>
      </w:r>
      <w:r w:rsidRPr="00E43879">
        <w:rPr>
          <w:rFonts w:ascii="Times New Roman" w:hAnsi="Times New Roman" w:cs="Times New Roman"/>
          <w:sz w:val="28"/>
          <w:szCs w:val="28"/>
        </w:rPr>
        <w:t xml:space="preserve"> ответственная задача - подготовить ребенка к школе.</w:t>
      </w:r>
    </w:p>
    <w:p w:rsidR="008C10BB" w:rsidRPr="00E43879" w:rsidRDefault="00293089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</w:t>
      </w:r>
      <w:r w:rsidR="008C10BB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подготовить ребенка к школе?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попытаюсь вам   рассказать</w:t>
      </w:r>
    </w:p>
    <w:p w:rsidR="008C10BB" w:rsidRPr="00E43879" w:rsidRDefault="00293089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r w:rsidR="00D93575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3 общих</w:t>
      </w:r>
      <w:r w:rsidR="00D93575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6EC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</w:t>
      </w: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10BB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подготовке детей к школе:</w:t>
      </w:r>
    </w:p>
    <w:p w:rsidR="00A107AE" w:rsidRDefault="008C10BB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Физическая</w:t>
      </w:r>
      <w:r w:rsidR="00293089"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07AE" w:rsidRDefault="00293089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Психологическая, </w:t>
      </w:r>
    </w:p>
    <w:p w:rsidR="00293089" w:rsidRPr="00E43879" w:rsidRDefault="00293089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</w:t>
      </w:r>
    </w:p>
    <w:p w:rsidR="004256EC" w:rsidRPr="00E43879" w:rsidRDefault="004256EC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hAnsi="Times New Roman" w:cs="Times New Roman"/>
          <w:b/>
          <w:color w:val="010101"/>
          <w:sz w:val="28"/>
          <w:szCs w:val="28"/>
        </w:rPr>
        <w:t>Физическая готовность</w:t>
      </w:r>
      <w:r w:rsidR="00A107AE">
        <w:rPr>
          <w:rFonts w:ascii="Times New Roman" w:hAnsi="Times New Roman" w:cs="Times New Roman"/>
          <w:color w:val="010101"/>
          <w:sz w:val="28"/>
          <w:szCs w:val="28"/>
        </w:rPr>
        <w:t xml:space="preserve"> – это</w:t>
      </w:r>
      <w:r w:rsidRPr="00E43879">
        <w:rPr>
          <w:rFonts w:ascii="Times New Roman" w:hAnsi="Times New Roman" w:cs="Times New Roman"/>
          <w:color w:val="010101"/>
          <w:sz w:val="28"/>
          <w:szCs w:val="28"/>
        </w:rPr>
        <w:t xml:space="preserve">  хорошее состояние здоровья, развитие двигательных и физических качеств (ловкость, быстрота, сила, выносливость</w:t>
      </w:r>
      <w:proofErr w:type="gramStart"/>
      <w:r w:rsidRPr="00E43879">
        <w:rPr>
          <w:rFonts w:ascii="Times New Roman" w:hAnsi="Times New Roman" w:cs="Times New Roman"/>
          <w:color w:val="010101"/>
          <w:sz w:val="28"/>
          <w:szCs w:val="28"/>
        </w:rPr>
        <w:t>.</w:t>
      </w:r>
      <w:proofErr w:type="gramEnd"/>
      <w:r w:rsidRPr="00E4387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E43879">
        <w:rPr>
          <w:rFonts w:ascii="Times New Roman" w:hAnsi="Times New Roman" w:cs="Times New Roman"/>
          <w:color w:val="010101"/>
          <w:sz w:val="28"/>
          <w:szCs w:val="28"/>
        </w:rPr>
        <w:t>с</w:t>
      </w:r>
      <w:proofErr w:type="gramEnd"/>
      <w:r w:rsidRPr="00E43879">
        <w:rPr>
          <w:rFonts w:ascii="Times New Roman" w:hAnsi="Times New Roman" w:cs="Times New Roman"/>
          <w:color w:val="010101"/>
          <w:sz w:val="28"/>
          <w:szCs w:val="28"/>
        </w:rPr>
        <w:t>опротивляемость к заболеваниям, хорошо развитая мелкая моторика рук </w:t>
      </w:r>
      <w:r w:rsidRPr="00E43879">
        <w:rPr>
          <w:rFonts w:ascii="Times New Roman" w:hAnsi="Times New Roman" w:cs="Times New Roman"/>
          <w:i/>
          <w:iCs/>
          <w:color w:val="010101"/>
          <w:sz w:val="28"/>
          <w:szCs w:val="28"/>
        </w:rPr>
        <w:t>(для письма)</w:t>
      </w:r>
      <w:r w:rsidRPr="00E43879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FB482B" w:rsidRPr="00E43879" w:rsidRDefault="004256EC" w:rsidP="00E4387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3879">
        <w:rPr>
          <w:color w:val="010101"/>
          <w:sz w:val="28"/>
          <w:szCs w:val="28"/>
        </w:rPr>
        <w:t>Физически к школе готов ребенок,  достигший возраста 6,5 лет</w:t>
      </w:r>
    </w:p>
    <w:p w:rsidR="00E43879" w:rsidRPr="00E43879" w:rsidRDefault="00FB482B" w:rsidP="00E43879">
      <w:pPr>
        <w:pStyle w:val="a3"/>
        <w:spacing w:before="0" w:beforeAutospacing="0" w:after="0" w:afterAutospacing="0"/>
        <w:rPr>
          <w:rStyle w:val="a4"/>
          <w:b w:val="0"/>
          <w:bCs w:val="0"/>
          <w:color w:val="010101"/>
          <w:sz w:val="28"/>
          <w:szCs w:val="28"/>
        </w:rPr>
      </w:pPr>
      <w:r w:rsidRPr="00E43879">
        <w:rPr>
          <w:b/>
          <w:color w:val="010101"/>
          <w:sz w:val="28"/>
          <w:szCs w:val="28"/>
        </w:rPr>
        <w:t>Психологическая  готовность</w:t>
      </w:r>
      <w:r w:rsidR="00E43879" w:rsidRPr="00E43879">
        <w:rPr>
          <w:color w:val="010101"/>
          <w:sz w:val="28"/>
          <w:szCs w:val="28"/>
        </w:rPr>
        <w:t>.</w:t>
      </w:r>
      <w:r w:rsidR="00E43879">
        <w:rPr>
          <w:color w:val="010101"/>
          <w:sz w:val="28"/>
          <w:szCs w:val="28"/>
        </w:rPr>
        <w:t xml:space="preserve"> </w:t>
      </w:r>
      <w:r w:rsidR="00293089" w:rsidRPr="00E43879">
        <w:rPr>
          <w:sz w:val="28"/>
          <w:szCs w:val="28"/>
        </w:rPr>
        <w:t xml:space="preserve">Я считаю, что эта готовность является </w:t>
      </w:r>
      <w:r w:rsidR="00A45356" w:rsidRPr="00E43879">
        <w:rPr>
          <w:sz w:val="28"/>
          <w:szCs w:val="28"/>
        </w:rPr>
        <w:t>главно</w:t>
      </w:r>
      <w:r w:rsidR="00293089" w:rsidRPr="00E43879">
        <w:rPr>
          <w:sz w:val="28"/>
          <w:szCs w:val="28"/>
        </w:rPr>
        <w:t>й</w:t>
      </w:r>
      <w:r w:rsidR="00E43879" w:rsidRPr="00E43879">
        <w:rPr>
          <w:sz w:val="28"/>
          <w:szCs w:val="28"/>
        </w:rPr>
        <w:t xml:space="preserve">. </w:t>
      </w:r>
      <w:r w:rsidR="00E43879" w:rsidRPr="00E43879">
        <w:rPr>
          <w:color w:val="000000"/>
          <w:sz w:val="28"/>
          <w:szCs w:val="28"/>
          <w:shd w:val="clear" w:color="auto" w:fill="FFFFFF"/>
        </w:rPr>
        <w:t xml:space="preserve">Если ребёнок идёт в школу ради нового ранца или модного школьного костюма, или говорит “в школе не надо спать”, “там будут мои друзья из детского сада” и т.п., то его привлекают, лишь внешние стороны обучения. Тогда как основной деятельностью ребёнка в школе является учение, узнавание нового. Поэтому главное, что должно быть сформировано – желание учиться! Отношение к школе формируется у большинства детей ещё до того, как они становятся школьниками. В этом вопросе большую роль играет семья. </w:t>
      </w:r>
      <w:proofErr w:type="gramStart"/>
      <w:r w:rsidR="00E43879" w:rsidRPr="00E43879">
        <w:rPr>
          <w:color w:val="000000"/>
          <w:sz w:val="28"/>
          <w:szCs w:val="28"/>
          <w:shd w:val="clear" w:color="auto" w:fill="FFFFFF"/>
        </w:rPr>
        <w:t>Если родители ребёнка придают большое значение образованию, положительно отзываются об образованных людях, прививают любовь к чтению; говорят ребенку о том, как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 мотивационной готовности к школе.</w:t>
      </w:r>
      <w:proofErr w:type="gramEnd"/>
      <w:r w:rsidR="00E43879" w:rsidRPr="00E43879">
        <w:rPr>
          <w:color w:val="000000"/>
          <w:sz w:val="28"/>
          <w:szCs w:val="28"/>
          <w:shd w:val="clear" w:color="auto" w:fill="FFFFFF"/>
        </w:rPr>
        <w:t xml:space="preserve"> Он будет понимать, зачем он пришёл в школу и зачем ему нужны знания. Учебная деятельность станет для ребёнка более значимой и важной.</w:t>
      </w:r>
    </w:p>
    <w:p w:rsidR="00A45356" w:rsidRPr="00E43879" w:rsidRDefault="00A45356" w:rsidP="00E4387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43879">
        <w:rPr>
          <w:sz w:val="28"/>
          <w:szCs w:val="28"/>
        </w:rPr>
        <w:t xml:space="preserve"> Не говорите ребенку: «Школа — это серьезно», «Игры закончились, теперь ты будешь учиться» или «С двоечниками никто не дружит». Напомните ребенку, сколько он уже знает и что он умеет делать. Говорить о том, что в школе ты познакомишься с одноклассниками, у тебя появятся новые друзья, ты каждый день </w:t>
      </w:r>
      <w:r w:rsidRPr="00E43879">
        <w:rPr>
          <w:sz w:val="28"/>
          <w:szCs w:val="28"/>
        </w:rPr>
        <w:lastRenderedPageBreak/>
        <w:t xml:space="preserve">будешь узнавать много нового, делать открытия. </w:t>
      </w:r>
      <w:r w:rsidRPr="00E43879">
        <w:rPr>
          <w:b/>
          <w:bCs/>
          <w:sz w:val="28"/>
          <w:szCs w:val="28"/>
        </w:rPr>
        <w:t>Ребенок должен поверить, что учиться — это безумно интересно, и он обязательно со всем справиться</w:t>
      </w:r>
      <w:r w:rsidRPr="00E43879">
        <w:rPr>
          <w:sz w:val="28"/>
          <w:szCs w:val="28"/>
        </w:rPr>
        <w:t>. Не надо запугивать детей предстоящими трудностями школьной учебы. Надо готовить детей так, чтобы они ждали начала обучения в школе, шли на занятия с охотой. Если ребенок придет учиться с желанием, то и обучение будет успешным.</w:t>
      </w:r>
    </w:p>
    <w:p w:rsidR="00E43879" w:rsidRPr="00E43879" w:rsidRDefault="00A45356" w:rsidP="00E43879">
      <w:pPr>
        <w:pStyle w:val="a3"/>
        <w:spacing w:before="0" w:beforeAutospacing="0" w:after="0" w:afterAutospacing="0"/>
        <w:rPr>
          <w:sz w:val="28"/>
          <w:szCs w:val="28"/>
        </w:rPr>
      </w:pPr>
      <w:r w:rsidRPr="00E43879">
        <w:rPr>
          <w:b/>
          <w:color w:val="010101"/>
          <w:sz w:val="28"/>
          <w:szCs w:val="28"/>
        </w:rPr>
        <w:t>Интеллектуальная готовность</w:t>
      </w:r>
      <w:r w:rsidRPr="00E43879">
        <w:rPr>
          <w:color w:val="010101"/>
          <w:sz w:val="28"/>
          <w:szCs w:val="28"/>
        </w:rPr>
        <w:t xml:space="preserve"> к </w:t>
      </w:r>
      <w:r w:rsidR="00E43879" w:rsidRPr="00E43879">
        <w:rPr>
          <w:sz w:val="28"/>
          <w:szCs w:val="28"/>
        </w:rPr>
        <w:t xml:space="preserve"> школе означает то, что </w:t>
      </w:r>
      <w:r w:rsidR="00E43879" w:rsidRPr="00E43879">
        <w:rPr>
          <w:sz w:val="28"/>
          <w:szCs w:val="28"/>
        </w:rPr>
        <w:br/>
      </w:r>
      <w:r w:rsidRPr="00E43879">
        <w:rPr>
          <w:sz w:val="28"/>
          <w:szCs w:val="28"/>
        </w:rPr>
        <w:t>к первому классу у ребенка должен быть запас определенных знаний;</w:t>
      </w:r>
    </w:p>
    <w:p w:rsidR="00A45356" w:rsidRPr="00E43879" w:rsidRDefault="00E43879" w:rsidP="00E43879">
      <w:pPr>
        <w:pStyle w:val="a3"/>
        <w:spacing w:before="0" w:beforeAutospacing="0" w:after="0" w:afterAutospacing="0"/>
        <w:rPr>
          <w:sz w:val="28"/>
          <w:szCs w:val="28"/>
        </w:rPr>
      </w:pPr>
      <w:r w:rsidRPr="00E43879">
        <w:rPr>
          <w:sz w:val="28"/>
          <w:szCs w:val="28"/>
        </w:rPr>
        <w:t xml:space="preserve">-Математические умения </w:t>
      </w:r>
      <w:proofErr w:type="gramStart"/>
      <w:r w:rsidR="00A45356" w:rsidRPr="00E43879">
        <w:rPr>
          <w:sz w:val="28"/>
          <w:szCs w:val="28"/>
        </w:rPr>
        <w:br/>
      </w:r>
      <w:r w:rsidRPr="00E43879">
        <w:rPr>
          <w:sz w:val="28"/>
          <w:szCs w:val="28"/>
        </w:rPr>
        <w:t>-</w:t>
      </w:r>
      <w:proofErr w:type="gramEnd"/>
      <w:r w:rsidRPr="00E43879">
        <w:rPr>
          <w:sz w:val="28"/>
          <w:szCs w:val="28"/>
        </w:rPr>
        <w:t xml:space="preserve">Ориентация в пространстве </w:t>
      </w:r>
    </w:p>
    <w:p w:rsidR="00E43879" w:rsidRPr="00E43879" w:rsidRDefault="00E43879" w:rsidP="00E43879">
      <w:pPr>
        <w:pStyle w:val="a3"/>
        <w:spacing w:before="0" w:beforeAutospacing="0" w:after="0" w:afterAutospacing="0"/>
        <w:rPr>
          <w:sz w:val="28"/>
          <w:szCs w:val="28"/>
        </w:rPr>
      </w:pPr>
      <w:r w:rsidRPr="00E43879">
        <w:rPr>
          <w:sz w:val="28"/>
          <w:szCs w:val="28"/>
        </w:rPr>
        <w:t xml:space="preserve">-Ориентация на листе бумаги. </w:t>
      </w:r>
    </w:p>
    <w:p w:rsidR="00E43879" w:rsidRPr="00E43879" w:rsidRDefault="00E43879" w:rsidP="00E43879">
      <w:pPr>
        <w:pStyle w:val="a3"/>
        <w:spacing w:before="0" w:beforeAutospacing="0" w:after="0" w:afterAutospacing="0"/>
        <w:rPr>
          <w:sz w:val="28"/>
          <w:szCs w:val="28"/>
        </w:rPr>
      </w:pPr>
      <w:r w:rsidRPr="00E43879">
        <w:rPr>
          <w:sz w:val="28"/>
          <w:szCs w:val="28"/>
        </w:rPr>
        <w:t xml:space="preserve">-Ориентация в числовом ряду, первый десяток </w:t>
      </w:r>
      <w:proofErr w:type="gramStart"/>
      <w:r w:rsidRPr="00E43879">
        <w:rPr>
          <w:sz w:val="28"/>
          <w:szCs w:val="28"/>
        </w:rPr>
        <w:t xml:space="preserve">( </w:t>
      </w:r>
      <w:proofErr w:type="gramEnd"/>
      <w:r w:rsidRPr="00E43879">
        <w:rPr>
          <w:sz w:val="28"/>
          <w:szCs w:val="28"/>
        </w:rPr>
        <w:t>назовите  самую большую, огромную цифру в математике)</w:t>
      </w:r>
    </w:p>
    <w:p w:rsidR="00E43879" w:rsidRPr="00E43879" w:rsidRDefault="00E43879" w:rsidP="00E43879">
      <w:pPr>
        <w:pStyle w:val="a3"/>
        <w:spacing w:before="0" w:beforeAutospacing="0" w:after="0" w:afterAutospacing="0"/>
        <w:rPr>
          <w:sz w:val="28"/>
          <w:szCs w:val="28"/>
        </w:rPr>
      </w:pPr>
      <w:r w:rsidRPr="00E43879">
        <w:rPr>
          <w:sz w:val="28"/>
          <w:szCs w:val="28"/>
        </w:rPr>
        <w:t>-Решение простых бытовых задач</w:t>
      </w:r>
    </w:p>
    <w:p w:rsidR="00A45356" w:rsidRPr="00E43879" w:rsidRDefault="00A45356" w:rsidP="00E4387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79">
        <w:rPr>
          <w:rFonts w:ascii="Times New Roman" w:hAnsi="Times New Roman" w:cs="Times New Roman"/>
          <w:sz w:val="28"/>
          <w:szCs w:val="28"/>
        </w:rPr>
        <w:t xml:space="preserve"> к первому классу у ребенка должен быть запас определенных знаний; с</w:t>
      </w:r>
      <w:proofErr w:type="gramStart"/>
      <w:r w:rsidRPr="00E438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43879">
        <w:rPr>
          <w:rFonts w:ascii="Times New Roman" w:hAnsi="Times New Roman" w:cs="Times New Roman"/>
          <w:sz w:val="28"/>
          <w:szCs w:val="28"/>
        </w:rPr>
        <w:t xml:space="preserve"> памятку</w:t>
      </w:r>
      <w:r w:rsidRPr="00E43879">
        <w:rPr>
          <w:rFonts w:ascii="Times New Roman" w:hAnsi="Times New Roman" w:cs="Times New Roman"/>
          <w:sz w:val="28"/>
          <w:szCs w:val="28"/>
        </w:rPr>
        <w:br/>
      </w:r>
    </w:p>
    <w:p w:rsidR="0029292A" w:rsidRPr="00E43879" w:rsidRDefault="0029292A" w:rsidP="00E43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879">
        <w:rPr>
          <w:rStyle w:val="a7"/>
          <w:b/>
          <w:bCs/>
          <w:color w:val="000000"/>
          <w:sz w:val="28"/>
          <w:szCs w:val="28"/>
        </w:rPr>
        <w:t>Обязательно ли ребенок должен уметь читать и писать к 1 классу?</w:t>
      </w:r>
    </w:p>
    <w:p w:rsidR="0029292A" w:rsidRPr="00E43879" w:rsidRDefault="0029292A" w:rsidP="00E43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879">
        <w:rPr>
          <w:color w:val="000000"/>
          <w:sz w:val="28"/>
          <w:szCs w:val="28"/>
        </w:rPr>
        <w:t>Не обязательно. Умение складывать из слогов слова еще не является умением читать. Многие дети с трудом осваивают эту сложную мыслительную операцию - не стоит их подгонять! Навык чтения и письма должен формироваться по специальным методикам (складываются представления о речи, звуках и буквах).</w:t>
      </w:r>
      <w:r w:rsidRPr="00E43879">
        <w:rPr>
          <w:color w:val="000000"/>
          <w:sz w:val="28"/>
          <w:szCs w:val="28"/>
        </w:rPr>
        <w:br/>
        <w:t>Читать с детьми сказки, рассказы, пересказать, ответить на вопросы.</w:t>
      </w:r>
    </w:p>
    <w:p w:rsidR="0029292A" w:rsidRPr="00E43879" w:rsidRDefault="0029292A" w:rsidP="00E43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879">
        <w:rPr>
          <w:rStyle w:val="a7"/>
          <w:b/>
          <w:bCs/>
          <w:color w:val="000000"/>
          <w:sz w:val="28"/>
          <w:szCs w:val="28"/>
        </w:rPr>
        <w:t>Подготовка к письму:</w:t>
      </w:r>
    </w:p>
    <w:p w:rsidR="0029292A" w:rsidRPr="00E43879" w:rsidRDefault="0029292A" w:rsidP="00E438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879">
        <w:rPr>
          <w:color w:val="000000"/>
          <w:sz w:val="28"/>
          <w:szCs w:val="28"/>
        </w:rPr>
        <w:t>Упражне6ние штриховка</w:t>
      </w:r>
    </w:p>
    <w:p w:rsidR="0029292A" w:rsidRPr="00E43879" w:rsidRDefault="0029292A" w:rsidP="00E438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879">
        <w:rPr>
          <w:rStyle w:val="a7"/>
          <w:b/>
          <w:bCs/>
          <w:color w:val="000000"/>
          <w:sz w:val="28"/>
          <w:szCs w:val="28"/>
        </w:rPr>
        <w:t>Подготовка к грамматике:</w:t>
      </w:r>
    </w:p>
    <w:p w:rsidR="006B2F8C" w:rsidRPr="00E43879" w:rsidRDefault="0029292A" w:rsidP="00E438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43879">
        <w:rPr>
          <w:color w:val="000000"/>
          <w:sz w:val="28"/>
          <w:szCs w:val="28"/>
        </w:rPr>
        <w:t>ребёнок может четко произносить все звуки речи, легко выделять в слове заданный звук, определить место звука в слове (в начале, в середине, в конце),</w:t>
      </w:r>
      <w:r w:rsidRPr="00E43879">
        <w:rPr>
          <w:color w:val="000000"/>
          <w:sz w:val="28"/>
          <w:szCs w:val="28"/>
        </w:rPr>
        <w:br/>
        <w:t>называть в слове все звуки по порядку, произносить слова по слогам.</w:t>
      </w:r>
      <w:r w:rsidRPr="00E43879">
        <w:rPr>
          <w:color w:val="000000"/>
          <w:sz w:val="28"/>
          <w:szCs w:val="28"/>
        </w:rPr>
        <w:br/>
        <w:t xml:space="preserve">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</w:t>
      </w:r>
    </w:p>
    <w:p w:rsidR="00A107AE" w:rsidRDefault="00A107AE" w:rsidP="00FB482B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Готов ли ваш ребенок к школе, можно проверить,  ответив на вопросы теста</w:t>
      </w:r>
    </w:p>
    <w:p w:rsidR="008B6DA5" w:rsidRPr="00A107AE" w:rsidRDefault="008B6DA5" w:rsidP="00FB482B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FB482B">
        <w:rPr>
          <w:rStyle w:val="a4"/>
          <w:rFonts w:eastAsiaTheme="majorEastAsia"/>
          <w:sz w:val="28"/>
        </w:rPr>
        <w:t>Тест для родителей.</w:t>
      </w:r>
      <w:r w:rsidR="00FB482B">
        <w:rPr>
          <w:sz w:val="28"/>
        </w:rPr>
        <w:t xml:space="preserve"> </w:t>
      </w:r>
      <w:r w:rsidRPr="00FB482B">
        <w:rPr>
          <w:sz w:val="28"/>
        </w:rPr>
        <w:t>Отметьте каждый утвердительный ответ одним баллом.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1.   Как вы считаете, хочет ли ваш ребенок идти в первый класс?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2.    Считает ли он, что в школе узнает много нового и интересного?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3.      Может ли ваш ребенок 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4.      Можете ли вы сказать, что ваш ребенок не стесняется в присутствии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посторонних людей?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5.     Умеет ли ваш он связно описать картинку и составить по ней рассказ как минимум из пяти предложений?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6.     Знает ли ваш ребенок стихи наизусть?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7.    Считает ли малыш до десяти в прямом и обратном порядке?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8.  Умеет ли он прибавлять и отнимать хотя бы одну единицу от чисел первого десятка?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lastRenderedPageBreak/>
        <w:t>9.  Может ли ваш ребенок писать простейшие элементы в тетради в клетку, аккуратно перерисовывать небольшие узоры?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10.  Любит ли ваш ребенок рисовать, раскрашивать картинки?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11.  Умеет ли ваш малыш управляться с ножницами и клеем (например, делать аппликации из бумаги)?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12.  Может ли он из пяти элементов разрезанной на части картинки за минуту собрать целый рисунок?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13.  Знает ли ваш малыш названия диких и домашних животных?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14.  Есть ли у вашего ребенка навыки обобщения, например, может ли он назвать одним словом "фрукты" яблоки и груши?</w:t>
      </w:r>
    </w:p>
    <w:p w:rsidR="008B6DA5" w:rsidRPr="00FB482B" w:rsidRDefault="008B6DA5" w:rsidP="008B6DA5">
      <w:pPr>
        <w:pStyle w:val="a3"/>
        <w:numPr>
          <w:ilvl w:val="0"/>
          <w:numId w:val="4"/>
        </w:numPr>
        <w:spacing w:after="0" w:afterAutospacing="0"/>
        <w:rPr>
          <w:sz w:val="28"/>
        </w:rPr>
      </w:pPr>
      <w:r w:rsidRPr="00FB482B">
        <w:rPr>
          <w:sz w:val="28"/>
        </w:rPr>
        <w:t>15.Может ли он назвать заданное существительное во множественном числе?</w:t>
      </w:r>
      <w:r w:rsidRPr="00FB482B">
        <w:rPr>
          <w:sz w:val="28"/>
        </w:rPr>
        <w:br/>
      </w:r>
    </w:p>
    <w:p w:rsidR="008B6DA5" w:rsidRPr="00FB482B" w:rsidRDefault="008B6DA5" w:rsidP="00FB482B">
      <w:pPr>
        <w:pStyle w:val="a3"/>
        <w:spacing w:after="0" w:afterAutospacing="0"/>
        <w:ind w:left="720"/>
        <w:rPr>
          <w:sz w:val="28"/>
        </w:rPr>
      </w:pPr>
      <w:r w:rsidRPr="00FB482B">
        <w:rPr>
          <w:sz w:val="28"/>
        </w:rPr>
        <w:t xml:space="preserve">       Если вы ответили утвердительно на </w:t>
      </w:r>
      <w:r w:rsidRPr="00FB482B">
        <w:rPr>
          <w:rStyle w:val="a4"/>
          <w:rFonts w:eastAsiaTheme="majorEastAsia"/>
          <w:sz w:val="28"/>
        </w:rPr>
        <w:t>13 и более вопросов</w:t>
      </w:r>
      <w:r w:rsidRPr="00FB482B">
        <w:rPr>
          <w:sz w:val="28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8B6DA5" w:rsidRPr="00FB482B" w:rsidRDefault="008B6DA5" w:rsidP="00FB482B">
      <w:pPr>
        <w:pStyle w:val="a3"/>
        <w:spacing w:after="0" w:afterAutospacing="0"/>
        <w:ind w:left="720"/>
        <w:rPr>
          <w:sz w:val="28"/>
        </w:rPr>
      </w:pPr>
      <w:r w:rsidRPr="00FB482B">
        <w:rPr>
          <w:sz w:val="28"/>
        </w:rPr>
        <w:t xml:space="preserve">       Если ваш малыш может справляться с содержанием </w:t>
      </w:r>
      <w:r w:rsidRPr="00FB482B">
        <w:rPr>
          <w:rStyle w:val="a4"/>
          <w:rFonts w:eastAsiaTheme="majorEastAsia"/>
          <w:sz w:val="28"/>
        </w:rPr>
        <w:t>8-12 вышеуказанных вопросов</w:t>
      </w:r>
      <w:r w:rsidRPr="00FB482B">
        <w:rPr>
          <w:sz w:val="28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8B6DA5" w:rsidRPr="00FB482B" w:rsidRDefault="008B6DA5" w:rsidP="00FB482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sz w:val="28"/>
        </w:rPr>
      </w:pPr>
      <w:r w:rsidRPr="00FB482B">
        <w:rPr>
          <w:sz w:val="28"/>
        </w:rPr>
        <w:t xml:space="preserve">        В том случае, если количество утвердительных ответов </w:t>
      </w:r>
      <w:r w:rsidRPr="00FB482B">
        <w:rPr>
          <w:rStyle w:val="a4"/>
          <w:rFonts w:eastAsiaTheme="majorEastAsia"/>
          <w:sz w:val="28"/>
        </w:rPr>
        <w:t>7 или менее</w:t>
      </w:r>
      <w:r w:rsidRPr="00FB482B">
        <w:rPr>
          <w:sz w:val="28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sectPr w:rsidR="008B6DA5" w:rsidRPr="00FB482B" w:rsidSect="00FB482B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23"/>
    <w:multiLevelType w:val="multilevel"/>
    <w:tmpl w:val="E44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A5C91"/>
    <w:multiLevelType w:val="multilevel"/>
    <w:tmpl w:val="C56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84704"/>
    <w:multiLevelType w:val="multilevel"/>
    <w:tmpl w:val="607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80CC8"/>
    <w:multiLevelType w:val="multilevel"/>
    <w:tmpl w:val="EF0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8C"/>
    <w:rsid w:val="00085AC8"/>
    <w:rsid w:val="0016377D"/>
    <w:rsid w:val="001B6B2D"/>
    <w:rsid w:val="0020013A"/>
    <w:rsid w:val="0020314F"/>
    <w:rsid w:val="00260447"/>
    <w:rsid w:val="0026046A"/>
    <w:rsid w:val="0029292A"/>
    <w:rsid w:val="00293089"/>
    <w:rsid w:val="0031154B"/>
    <w:rsid w:val="00311CDF"/>
    <w:rsid w:val="00403355"/>
    <w:rsid w:val="004256EC"/>
    <w:rsid w:val="00427D2E"/>
    <w:rsid w:val="0062299A"/>
    <w:rsid w:val="006B2F8C"/>
    <w:rsid w:val="006B510F"/>
    <w:rsid w:val="00722482"/>
    <w:rsid w:val="00767F20"/>
    <w:rsid w:val="008B6DA5"/>
    <w:rsid w:val="008C10BB"/>
    <w:rsid w:val="008D4AAE"/>
    <w:rsid w:val="00926FFC"/>
    <w:rsid w:val="009755E8"/>
    <w:rsid w:val="009B049F"/>
    <w:rsid w:val="00A107AE"/>
    <w:rsid w:val="00A45356"/>
    <w:rsid w:val="00B20D01"/>
    <w:rsid w:val="00B33CC1"/>
    <w:rsid w:val="00B65E0C"/>
    <w:rsid w:val="00C03D37"/>
    <w:rsid w:val="00C5771A"/>
    <w:rsid w:val="00D62686"/>
    <w:rsid w:val="00D93575"/>
    <w:rsid w:val="00E43879"/>
    <w:rsid w:val="00F465AF"/>
    <w:rsid w:val="00FB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5E8"/>
    <w:rPr>
      <w:b/>
      <w:bCs/>
    </w:rPr>
  </w:style>
  <w:style w:type="paragraph" w:customStyle="1" w:styleId="c0">
    <w:name w:val="c0"/>
    <w:basedOn w:val="a"/>
    <w:rsid w:val="00D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575"/>
  </w:style>
  <w:style w:type="paragraph" w:styleId="a5">
    <w:name w:val="Balloon Text"/>
    <w:basedOn w:val="a"/>
    <w:link w:val="a6"/>
    <w:uiPriority w:val="99"/>
    <w:semiHidden/>
    <w:unhideWhenUsed/>
    <w:rsid w:val="00C0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4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92A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8B6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6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2023-10-07T15:47:00Z</cp:lastPrinted>
  <dcterms:created xsi:type="dcterms:W3CDTF">2023-10-08T17:24:00Z</dcterms:created>
  <dcterms:modified xsi:type="dcterms:W3CDTF">2023-10-28T04:12:00Z</dcterms:modified>
</cp:coreProperties>
</file>