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B5" w:rsidRDefault="00BA6BB1" w:rsidP="00BA6B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Мир истории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7650"/>
        <w:gridCol w:w="1245"/>
      </w:tblGrid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D23BB5">
        <w:trPr>
          <w:trHeight w:val="420"/>
        </w:trPr>
        <w:tc>
          <w:tcPr>
            <w:tcW w:w="95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 о себе и окружающем мире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Твое имя, отчество, фамилия. История имени. Возникновение и значение имен. Отчество в имени человека. Происхождение фамилий.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Семья: близкие и дальние родственники. Поколения, предки, потомки, родословная.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Даты жизни.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Понятие о биографии. Твоя биография.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Дом, в котором ты живешь. Место нахождения твоего дома (регион, город, поселок, село), кто и когда его построил. Твои соседи. Пословицы и поговорки о доме, семье, соседях.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улицы. Названия улиц, их происхождение. Улица твоего дома, твоей школы.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Местность, где мы живем (город, село). Происхождение названия местности. Край (область, республика), в котором мы живем; главный город края, национальный состав, основные </w:t>
            </w:r>
            <w:r>
              <w:rPr>
                <w:rFonts w:ascii="Times New Roman" w:eastAsia="Times New Roman" w:hAnsi="Times New Roman" w:cs="Times New Roman"/>
              </w:rPr>
              <w:t>занятия жителей края, города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Руководитель страны (президент РФ).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Большая и малая родина. Другие страны мира (обзорно, с примерами). Планета, на которой мы живем.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rPr>
          <w:trHeight w:val="440"/>
        </w:trPr>
        <w:tc>
          <w:tcPr>
            <w:tcW w:w="95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Представления о времени в истории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 времени как о прошлом, настоящем и будущем. Понятия: вчера, сегодня, завтра. Меры времени. Измерение времени.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Календарь (происхождение, виды). Краткие исторические сведения о названии месяцев (римский календарь, русский земледельческий календарь).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об историческом времени: век, (столетие), тысячелетие, историческая эпоха (общее представление). </w:t>
            </w:r>
            <w:r>
              <w:rPr>
                <w:rFonts w:ascii="Times New Roman" w:eastAsia="Times New Roman" w:hAnsi="Times New Roman" w:cs="Times New Roman"/>
              </w:rPr>
              <w:t>«Лента времени».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века. Новое тысячелетие (XXI век).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rPr>
          <w:trHeight w:val="420"/>
        </w:trPr>
        <w:tc>
          <w:tcPr>
            <w:tcW w:w="95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Начальные представления об истории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наука о прошлом (о жизни и деятельности людей в прошлом). Значение исторических знаний для людей. Историческая память России.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Науки, помогающие добывать исторические сведения: археология, этнография, геральдика, нумизматика и др. (элементарные представления на конкретных примерах).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исторических знаний: вещественные (предметы быта; памятники зодчества, строительств</w:t>
            </w:r>
            <w:r>
              <w:rPr>
                <w:rFonts w:ascii="Times New Roman" w:eastAsia="Times New Roman" w:hAnsi="Times New Roman" w:cs="Times New Roman"/>
              </w:rPr>
              <w:t xml:space="preserve">а и архитектуры; живопись и т.д.), устные (фольклор), письменные (летописи, старинные книги, надписи и рисунки.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Архивы и музеи (виды музеев). Библиотеки.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Историческое пространство. Историческая карта.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Версии о появлении человека на Земле (научные, религиозные). Отличие человека от животного. Время появления первобытных людей, их внешний вид, среда обитания, отличие от современных людей.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Стадный образ жизни древних людей. Занятия. Древние орудия тр</w:t>
            </w:r>
            <w:r>
              <w:rPr>
                <w:rFonts w:ascii="Times New Roman" w:eastAsia="Times New Roman" w:hAnsi="Times New Roman" w:cs="Times New Roman"/>
              </w:rPr>
              <w:t>уда. Каменный века.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Постепенные изменения во внешнем облике. Зарождение речи.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орудий труда и занятий. Защита от опасностей. Образ жизни и виды деятельности.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Причины зарождения религиозных верований. Язычество.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охоты на диких животных. Приручение диких животных. Пища и одежда.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Конец ледникового периода и расселение</w:t>
            </w:r>
            <w:r>
              <w:rPr>
                <w:rFonts w:ascii="Times New Roman" w:eastAsia="Times New Roman" w:hAnsi="Times New Roman" w:cs="Times New Roman"/>
              </w:rPr>
              <w:t xml:space="preserve"> людей по миру. Влияние различных климатических условий на изменения во внешнем облике людей.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земледелия, скотоводства. Появление новых орудий труда.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Развитие земледелия, скотоводства. Появление новых орудий труда. Начало бронзового века.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Оседлый образ жизни. Коллективы древних людей: семья, община, род, племя. Возникновение имущественного и социального неравенства, выделение знати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Зарождение обмена, появление денег.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Первые города. Создание человеком искусственной среды обитания.   Возникновение древнейших цивилизаций.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вещей и дел человека (от древности до наших дней)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освоения человеком огня, энергии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огня в природе. Способы добычи огня древним человеком.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Очаг. Причины сохранения огня древним человеком, культ огня.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Очаг. Причины сохранения огня древним человеком, культ огня. Использование огня для жизни: тепло, пища, защита от диких животных.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огня в производстве: изготовление посуды, оруд</w:t>
            </w:r>
            <w:r>
              <w:rPr>
                <w:rFonts w:ascii="Times New Roman" w:eastAsia="Times New Roman" w:hAnsi="Times New Roman" w:cs="Times New Roman"/>
              </w:rPr>
              <w:t>ий труда, выплавка металлов, приготовление пищи и др.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Огонь в военном деле. Изобретение пороха. Последствия этого изобретения в истории войн.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получения большого количества энергии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Экологические последствия при получении тепловой </w:t>
            </w:r>
            <w:r>
              <w:rPr>
                <w:rFonts w:ascii="Times New Roman" w:eastAsia="Times New Roman" w:hAnsi="Times New Roman" w:cs="Times New Roman"/>
              </w:rPr>
              <w:t>энергии от сжигания полезных ископаемых (угля, торфа, газа), лесов. Роль энергетических ресурсов Земли для жизни человечества.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rPr>
          <w:trHeight w:val="440"/>
        </w:trPr>
        <w:tc>
          <w:tcPr>
            <w:tcW w:w="95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использования человеком воды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в природе. Значение воды в жизни человека. Охрана водных угодий.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Вода и земледелие. Поливное земледелие, причины его возникнов</w:t>
            </w:r>
            <w:r>
              <w:rPr>
                <w:rFonts w:ascii="Times New Roman" w:eastAsia="Times New Roman" w:hAnsi="Times New Roman" w:cs="Times New Roman"/>
              </w:rPr>
              <w:t>ения. Роль поливного земледелия, в истории человечества.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Профессии людей, связанные с освоением энергии и водных ресурсов.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жилища человека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жилище. История появления жилища человека. Первые жилища: пещеры, шалаш, земляные укрытия. Сборно-разборные жилища.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используемые для строительства жилья у разных народов (чумы, яранги, вигвамы, юрты и др.). История совершенствования жилища. Влияние климата и национальных традиций на строительство жилья и других зданий.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Архитектурные памятники в строительстве, их значение для изучения истории.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появления мебели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Pr="00BA6BB1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B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и виды мебели, материалы для ее изготовления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История появления первой мебели. Влияние исторических и национальных традиций на изготовление мебели.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Современная мебель. Профессии людей, связанные с изготовлением мебели.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питания человека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Питание как главное условие жизни любого живого организма. Уточнение представлений о пище человека в разные периоды развития общества.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Добывание пищи древним человеком как борьба за его выживание. Способы добывания: собирательство, бортничество, рыболовство, охота, земледелие, скотоводство. Приручение человеком животных. Значение домашних животных в жизни человека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хлеба и хл</w:t>
            </w:r>
            <w:r>
              <w:rPr>
                <w:rFonts w:ascii="Times New Roman" w:eastAsia="Times New Roman" w:hAnsi="Times New Roman" w:cs="Times New Roman"/>
              </w:rPr>
              <w:t>ебопечения.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rPr>
          <w:trHeight w:val="1416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хранения и накопления продуктов питания.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появления посуды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BB5">
        <w:trPr>
          <w:trHeight w:val="7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Посуда, ее назначение. Материалы для изготовления посуды. История появления посуды. Глиняная посуда. Гончарное ремесло, изобретение гончарного круга, его значение для развития производства глиняной посуды. Народные традиции в изготовлении глиняной посуды.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 w:rsidTr="00BA6BB1">
        <w:trPr>
          <w:trHeight w:val="1002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Деревянная посуда. История появления и использования деревянной посуды, ее виды. Преимущества деревянной посуды для хранения продуктов, народные традиции ее изготовления.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 w:rsidTr="00BA6BB1">
        <w:trPr>
          <w:trHeight w:val="83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Посуда из других материалов. Изготовление посуды как искусство.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Профессии людей, связанные с изготовлением посуды.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появления одежды и обуви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Уточнение представлений об одежде и обуви, их функциях. Материалы для изготовления одежды и обуви. Различия в мужской и женской одежде.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Одежда как потребность защиты человеческого организма от неблагоприятных условий среды. Виды одежды древнего челов</w:t>
            </w:r>
            <w:r>
              <w:rPr>
                <w:rFonts w:ascii="Times New Roman" w:eastAsia="Times New Roman" w:hAnsi="Times New Roman" w:cs="Times New Roman"/>
              </w:rPr>
              <w:t xml:space="preserve">ека. Способы изготовления, материалы, инструменты. Совершенствование видов одежды в ходе развития земледелия и скотоводства, совершенствование инструментов для изготовления одежды.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природных и климатических условий на изготовление одежды. Народные традиции изготовления одежды. Изготовление одежды как искусство. Изменения в одежде и обуви в разные времена у разных народов. Образцы народной одежды (на примере региона).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сандалии и др. Профессии людей, связанные с изготовлением одежды и обуви.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D2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человеческого общес</w:t>
            </w:r>
            <w:r>
              <w:rPr>
                <w:rFonts w:ascii="Times New Roman" w:eastAsia="Times New Roman" w:hAnsi="Times New Roman" w:cs="Times New Roman"/>
              </w:rPr>
              <w:t>тва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Представления древних людей об окружающем мире. Освоение человеком морей и океанов, открытие новых земель, изменение представлений о мире.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Истоки возникновения мировых религий: иудаизм, христианство, буддизм, ислам. Значение религии для духовной </w:t>
            </w:r>
            <w:r>
              <w:rPr>
                <w:rFonts w:ascii="Times New Roman" w:eastAsia="Times New Roman" w:hAnsi="Times New Roman" w:cs="Times New Roman"/>
              </w:rPr>
              <w:t>жизни человечества.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rPr>
          <w:trHeight w:val="1206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Зарождение науки, важнейшие человеческие изобретения.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Направления в науке: астрономия, математика, география и др. Изменение среды и общества в ходе развития науки.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устного творчества для истории: сказания, легенды, песни, пословицы, поговорки,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 поговорки. История возникновения письма. Виды письма: предметное письмо, клинопись, иероглифическое письмо. Латинский и славянский алфавит. История книги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нигопечатания.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3BB5">
        <w:trPr>
          <w:trHeight w:val="953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человек как носитель культуры. Искусство как особая сфера человеческой деятельности.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Виды и направления искусства.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Условия для возникновения государства. Аппарат власти. Право, суд, армия.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Гражданин. Виды государств: монархия, диктатура, демократическая республика.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 w:rsidP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 государства, гражданские свободы, государственные законы.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как показатель развития общества и государства. История денег, торговли. Государства богатые и бедные.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3BB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Войны. Причины возникновения войн. Исторические уроки войн.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BB5" w:rsidRDefault="00BA6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23BB5" w:rsidRDefault="00D23BB5">
      <w:pPr>
        <w:rPr>
          <w:rFonts w:ascii="Times New Roman" w:eastAsia="Times New Roman" w:hAnsi="Times New Roman" w:cs="Times New Roman"/>
        </w:rPr>
      </w:pPr>
    </w:p>
    <w:sectPr w:rsidR="00D23B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B5"/>
    <w:rsid w:val="00BA6BB1"/>
    <w:rsid w:val="00D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651B"/>
  <w15:docId w15:val="{213458D9-4EAB-4E95-864F-09C48146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8237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2020-12-23T09:23:00Z</dcterms:created>
  <dcterms:modified xsi:type="dcterms:W3CDTF">2020-12-23T09:23:00Z</dcterms:modified>
</cp:coreProperties>
</file>