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EB" w:rsidRPr="00A51DE9" w:rsidRDefault="00D16BEB" w:rsidP="00D16BE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 </w:t>
      </w:r>
    </w:p>
    <w:p w:rsidR="00D16BEB" w:rsidRPr="00A51DE9" w:rsidRDefault="00D16BEB" w:rsidP="00D16BE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DE9">
        <w:rPr>
          <w:rFonts w:ascii="Times New Roman" w:hAnsi="Times New Roman" w:cs="Times New Roman"/>
          <w:b/>
          <w:color w:val="000000"/>
          <w:sz w:val="28"/>
          <w:szCs w:val="28"/>
        </w:rPr>
        <w:t>по предмету «Биология»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51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gramEnd"/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624"/>
        <w:gridCol w:w="923"/>
        <w:gridCol w:w="8129"/>
      </w:tblGrid>
      <w:tr w:rsidR="00D16BEB" w:rsidRPr="00A51DE9" w:rsidTr="00737BCC">
        <w:trPr>
          <w:trHeight w:val="641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/>
                <w:sz w:val="28"/>
                <w:szCs w:val="28"/>
              </w:rPr>
              <w:t>К-во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основных сведений из курса природоведения о неживой и живой природе.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Живая природа: растения, животные, человек.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 (размеры, форма, места произраста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ния).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Цветковые и бесцветковые растения.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Роль растений в жизни животных и человека.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Значение растений и их охрана.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Культурные и дикорастущие растения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Общее понятие об органах цветкового растения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Органы цветкового растения (на примере растения, цветущего осенью: сурепка, анютины глазки или др.).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Корень.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Строение корня. Образование корней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Виды кор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ней (главный, боковой, придаточный корень). Корневые волоски, их значение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Значение корня в жизни растений.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Видоизменение корней (корнеплод, </w:t>
            </w:r>
            <w:proofErr w:type="spellStart"/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корнеклубень</w:t>
            </w:r>
            <w:proofErr w:type="spellEnd"/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Стебель.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Разнообразие стеблей (травянистый, древес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ный), укороченные стебли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Ползучий, прямостоячий, цепляющий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ся, вьющийся, стелющийся.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Положение стебля в пространстве (плети, усы), строение древесного стебля (кора, камбий, древе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сина, сердцевина).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Значение стебля в жизни растений (доставка воды и минеральных солей от корня к другим органам растения и откладывание запаса органических веществ).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Образование стеб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ля.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Побег.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Лист.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Внешнее строение листа (листовая пластинка, че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решок).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Простые и сложные листья.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Расположение листьев на стебле.</w:t>
            </w:r>
          </w:p>
        </w:tc>
      </w:tr>
      <w:tr w:rsidR="00D16BEB" w:rsidRPr="00A51DE9" w:rsidTr="00737BCC">
        <w:trPr>
          <w:trHeight w:val="328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Жилкование листа.</w:t>
            </w:r>
          </w:p>
        </w:tc>
      </w:tr>
      <w:tr w:rsidR="00D16BEB" w:rsidRPr="00A51DE9" w:rsidTr="00737BCC">
        <w:trPr>
          <w:trHeight w:val="328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Значение листьев в жизни расте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ния — образование питательных веществ в листьях на свету, ис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парения воды листьями (значение этого явления для растений).</w:t>
            </w:r>
          </w:p>
        </w:tc>
      </w:tr>
      <w:tr w:rsidR="00D16BEB" w:rsidRPr="00A51DE9" w:rsidTr="00737BCC">
        <w:trPr>
          <w:trHeight w:val="328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Дыхание растений.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Обмен веществ у растений.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Листопад и его значение.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Цветок.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цветка. Понятие о соцветиях (об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щее ознакомление).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Опыление цветков.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Образование плодов и семян.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Плоды сухие и сочные.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Распространение плодов и семян.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Строение семени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примере фасоли, гороха, пшени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цы).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прорастания семян.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Определение всхожести семян.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Растения леса.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биологические особенности леса.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Лиственные деревья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: береза, дуб, липа, осина или дру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гие местные породы.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Хвойные деревья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: ель, сосна или другие породы дере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вьев, характерные для данного края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 деревьев. Сравнительная характеристика. Внешний вид, условия произрастания. Использова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древесины различных пород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Лесные кустарники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. Особенности внешнего строения кустарников. Отличие деревьев от кустарников.</w:t>
            </w:r>
          </w:p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Бузина, лещина (орешник), шиповник. Использование челове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ком. Отличительные признаки съедобных и ядовитых плодов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Ягодные кустарнички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. Черника, брусника. Особенно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внешнего строения. Биология этих растений. Сравнительная характеристика.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Лекарственное значение изучаемых ягод. Прави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ла их сбора и заготовки.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Травы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. Ландыш, кислица, подорожник, мать-и-мачеха, зверобой или 2—3 вида других местных травянистых растений. Практическое значение этих растений.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Грибы </w:t>
            </w: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леса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. Строение шляпочного гриба: шляпка, пенек, гриб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ница.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Грибы съедобные и ядовитые. Распознавание съедобных и ядо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витых грибов. Правила сбора грибов. Оказание первой помощи при отравлении грибами.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Обработка съедобных грибов перед упо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треблением в пищу. Грибные заготовки (засолка, маринование, сушка).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Охрана леса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. Что лес дает человеку? Лекарственные травы и растения. Растения Красной книги. Лес — наше богат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(работа лесничества по охране и разведению лесов).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Комнатные растения.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комнатных растений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Светолюбивые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(бегония, герань, </w:t>
            </w:r>
            <w:proofErr w:type="spellStart"/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Теневыносли</w:t>
            </w: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вые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(традесканция, африканская фиалка, монстера или другие, характерные для данной местности).</w:t>
            </w:r>
          </w:p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Влаголюбивые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(циперус, ас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парагус). </w:t>
            </w:r>
          </w:p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Засухоустойчивые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(суккуленты, кактусы).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 и биологические особеннос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ти растений. Особенности ухода, выращивания, размножения. Раз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мещение в помещении.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Польза, приносимая комнатными расте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ниями. Климат и красота в доме. </w:t>
            </w:r>
            <w:proofErr w:type="spellStart"/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Фитодизайн</w:t>
            </w:r>
            <w:proofErr w:type="spellEnd"/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: создание уголков отдыха, интерьеров из комнатных растений.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Цветочно-декоративные растения. </w:t>
            </w: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Однолетние растения: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настурция (астра, петуния, календу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ла). Особенности внешнего строения. Особенности выращивания.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Выращивание через рассаду и прямым посевом в грунт. Разме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щение в цветнике.  Виды цветников, их дизайн.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Двулетние растения: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мальва (анютины глазки, маргаритки). Особенности внешнего строения. Особенности выращивания. 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личие в способах выращивания однолетних и двулетних цветоч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растений. Размещение в цветнике.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Многолетние растения: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флоксы (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пионы, георгины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строения. Выращивание. Размещение в цветнике. Другие виды многолетних цветочно-декоративных рас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тений (тюльпаны, нарциссы). Цветы в жизни человека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Растения поля.</w:t>
            </w: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Хлебные (злаковые) растения: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пшеница, рожь, </w:t>
            </w:r>
            <w:bookmarkStart w:id="0" w:name="_GoBack"/>
            <w:bookmarkEnd w:id="0"/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овес, куку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руза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или другие злаковые культуры. Труд хлебороба. Отношение к хлебу, уважение к людям, его выращивающим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Технические культуры: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сахарная свекла, лен, хлопчатник, кар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тофель, подсолнечник. Особенности внешнего строения этих растений. Их биологи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ческие особенности. 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Выращивание полевых растений: посев, посадка, уход, уборка. Использование в народном хозяйстве. Одеж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да изо льна и хлопка.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Сорные растения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DE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полей </w:t>
            </w:r>
            <w:r w:rsidRPr="00A51DE9">
              <w:rPr>
                <w:rFonts w:ascii="Times New Roman" w:hAnsi="Times New Roman" w:cs="Times New Roman"/>
                <w:i/>
                <w:sz w:val="28"/>
                <w:szCs w:val="28"/>
              </w:rPr>
              <w:t>и огородов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: осот, пырей, лебеда.</w:t>
            </w:r>
          </w:p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вид.  </w:t>
            </w: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Борьба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с сорными растениями.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Овощные растения. </w:t>
            </w: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Однолетние овощные растения: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огурец, помидор (горох, фасоль, баклажан, перец, редис, укроп — по выбору учителя).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Двулетние овощные растения: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морковь, свекла, капуста, петрушка.</w:t>
            </w:r>
          </w:p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Многолетние овощные растения: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лук.</w:t>
            </w:r>
          </w:p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 этих растений, биологичес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кие особенности выращивания. Развитие растений от семени до семени.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Выращивание овощных растений: посев, уход, уборка.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Польза овощных растений. Овощи — источник здоровья (ви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тамины). Использование человеком. Блюда, приготавливаемые из овощей.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Растения сада.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Яблоня, груша, вишня, смородина, крыжовник, земляника.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Биологические особенности растений сада: созревание </w:t>
            </w:r>
            <w:r w:rsidRPr="00A51DE9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плодов. 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особенности размножения. Вредители сада, способы борьбы с ними.</w:t>
            </w:r>
          </w:p>
        </w:tc>
      </w:tr>
      <w:tr w:rsidR="00D16BEB" w:rsidRPr="00A51DE9" w:rsidTr="00737BCC">
        <w:trPr>
          <w:trHeight w:val="313"/>
        </w:trPr>
        <w:tc>
          <w:tcPr>
            <w:tcW w:w="624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9" w:type="dxa"/>
          </w:tcPr>
          <w:p w:rsidR="00D16BEB" w:rsidRPr="00A51DE9" w:rsidRDefault="00D16BEB" w:rsidP="0073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D16BEB" w:rsidRPr="00A51DE9" w:rsidRDefault="00D16BEB" w:rsidP="00737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E9">
              <w:rPr>
                <w:rFonts w:ascii="Times New Roman" w:hAnsi="Times New Roman" w:cs="Times New Roman"/>
                <w:sz w:val="28"/>
                <w:szCs w:val="28"/>
              </w:rPr>
              <w:t>Способы уборки и использования плодов и ягод. Польза све</w:t>
            </w:r>
            <w:r w:rsidRPr="00A51DE9">
              <w:rPr>
                <w:rFonts w:ascii="Times New Roman" w:hAnsi="Times New Roman" w:cs="Times New Roman"/>
                <w:sz w:val="28"/>
                <w:szCs w:val="28"/>
              </w:rPr>
              <w:softHyphen/>
              <w:t>жих фруктов и ягод. Заготовки на зиму.</w:t>
            </w:r>
          </w:p>
        </w:tc>
      </w:tr>
    </w:tbl>
    <w:p w:rsidR="00D16BEB" w:rsidRPr="00A51DE9" w:rsidRDefault="00D16BEB" w:rsidP="00D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CF" w:rsidRDefault="00D16BEB"/>
    <w:sectPr w:rsidR="004D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EB"/>
    <w:rsid w:val="003420A9"/>
    <w:rsid w:val="006C2DA3"/>
    <w:rsid w:val="00D16BEB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BE1F"/>
  <w15:chartTrackingRefBased/>
  <w15:docId w15:val="{D40B70EC-0DBA-4145-8B04-7FC178F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EB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2020-12-23T09:13:00Z</dcterms:created>
  <dcterms:modified xsi:type="dcterms:W3CDTF">2020-12-23T09:14:00Z</dcterms:modified>
</cp:coreProperties>
</file>