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9911" w14:textId="2590842A" w:rsidR="00563067" w:rsidRPr="00563067" w:rsidRDefault="00563067" w:rsidP="0056306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Конспект занятия по изобразительному искусству.</w:t>
      </w:r>
    </w:p>
    <w:p w14:paraId="500C6B7F" w14:textId="7F94C386" w:rsidR="0055731C" w:rsidRPr="00EC0191" w:rsidRDefault="0055731C" w:rsidP="0055731C">
      <w:pPr>
        <w:pStyle w:val="a3"/>
        <w:spacing w:before="0" w:beforeAutospacing="0" w:after="0" w:afterAutospacing="0"/>
        <w:rPr>
          <w:color w:val="000000"/>
        </w:rPr>
      </w:pPr>
      <w:r w:rsidRPr="007524C7">
        <w:rPr>
          <w:b/>
          <w:color w:val="000000"/>
        </w:rPr>
        <w:t>Тема урока:</w:t>
      </w:r>
      <w:r w:rsidRPr="008C3859">
        <w:rPr>
          <w:color w:val="000000"/>
        </w:rPr>
        <w:t xml:space="preserve"> </w:t>
      </w:r>
      <w:r w:rsidR="00C141AF">
        <w:rPr>
          <w:color w:val="000000"/>
        </w:rPr>
        <w:t>Жанры в изобразительном искусстве. 6 к</w:t>
      </w:r>
      <w:r w:rsidR="00563067">
        <w:rPr>
          <w:color w:val="000000"/>
        </w:rPr>
        <w:t>ласс.</w:t>
      </w:r>
    </w:p>
    <w:p w14:paraId="66464F4C" w14:textId="77777777" w:rsidR="0055731C" w:rsidRPr="007524C7" w:rsidRDefault="0055731C" w:rsidP="0055731C">
      <w:pPr>
        <w:pStyle w:val="a3"/>
        <w:spacing w:before="0" w:beforeAutospacing="0" w:after="0" w:afterAutospacing="0"/>
        <w:rPr>
          <w:b/>
          <w:color w:val="000000"/>
        </w:rPr>
      </w:pPr>
      <w:r w:rsidRPr="007524C7">
        <w:rPr>
          <w:b/>
          <w:color w:val="000000"/>
        </w:rPr>
        <w:t>Задачи:</w:t>
      </w:r>
    </w:p>
    <w:p w14:paraId="7AA50456" w14:textId="35222CD4" w:rsidR="006A7B3C" w:rsidRPr="006A7B3C" w:rsidRDefault="006A7B3C" w:rsidP="006A7B3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</w:rPr>
      </w:pPr>
      <w:r w:rsidRPr="006A7B3C">
        <w:rPr>
          <w:color w:val="000000"/>
        </w:rPr>
        <w:t>Познакомить жанрами изобразительного искусства</w:t>
      </w:r>
      <w:r w:rsidR="001947EA">
        <w:rPr>
          <w:color w:val="000000"/>
        </w:rPr>
        <w:t>, работами художников</w:t>
      </w:r>
      <w:r w:rsidRPr="006A7B3C">
        <w:rPr>
          <w:color w:val="000000"/>
        </w:rPr>
        <w:t>.</w:t>
      </w:r>
    </w:p>
    <w:p w14:paraId="702FF3F1" w14:textId="61BAFB71" w:rsidR="006A7B3C" w:rsidRPr="006A7B3C" w:rsidRDefault="006A7B3C" w:rsidP="006A7B3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</w:rPr>
      </w:pPr>
      <w:r w:rsidRPr="006A7B3C">
        <w:rPr>
          <w:bCs/>
          <w:color w:val="000000"/>
        </w:rPr>
        <w:t>Развивать кругозор</w:t>
      </w:r>
      <w:r w:rsidRPr="006A7B3C">
        <w:rPr>
          <w:color w:val="000000"/>
        </w:rPr>
        <w:t> и</w:t>
      </w:r>
      <w:r w:rsidRPr="006A7B3C">
        <w:rPr>
          <w:color w:val="181818"/>
        </w:rPr>
        <w:t xml:space="preserve"> творческие способности учащихся.</w:t>
      </w:r>
    </w:p>
    <w:p w14:paraId="37EBEDC3" w14:textId="28CAE45E" w:rsidR="0055731C" w:rsidRPr="006A7B3C" w:rsidRDefault="006A7B3C" w:rsidP="006A7B3C">
      <w:pPr>
        <w:pStyle w:val="a3"/>
        <w:spacing w:before="0" w:beforeAutospacing="0" w:after="0" w:afterAutospacing="0" w:line="276" w:lineRule="auto"/>
        <w:ind w:firstLine="708"/>
        <w:rPr>
          <w:color w:val="000000"/>
        </w:rPr>
      </w:pPr>
      <w:r w:rsidRPr="006A7B3C">
        <w:rPr>
          <w:color w:val="000000"/>
        </w:rPr>
        <w:t xml:space="preserve">3. </w:t>
      </w:r>
      <w:r w:rsidR="00EC33DE">
        <w:rPr>
          <w:color w:val="000000"/>
        </w:rPr>
        <w:t xml:space="preserve">  </w:t>
      </w:r>
      <w:r w:rsidRPr="006A7B3C">
        <w:rPr>
          <w:color w:val="000000"/>
        </w:rPr>
        <w:t>Воспитывать интерес к изобразительной деятельности, эстетический вкус, в</w:t>
      </w:r>
      <w:r w:rsidR="0055731C" w:rsidRPr="006A7B3C">
        <w:rPr>
          <w:color w:val="000000"/>
        </w:rPr>
        <w:t>оспитывать интерес к культуре, искусст</w:t>
      </w:r>
      <w:r w:rsidRPr="006A7B3C">
        <w:rPr>
          <w:color w:val="000000"/>
        </w:rPr>
        <w:t>ву</w:t>
      </w:r>
      <w:r w:rsidR="0055731C" w:rsidRPr="006A7B3C">
        <w:rPr>
          <w:color w:val="000000"/>
        </w:rPr>
        <w:t xml:space="preserve"> и к своей Родине.</w:t>
      </w:r>
    </w:p>
    <w:p w14:paraId="710D3352" w14:textId="77777777" w:rsidR="0055731C" w:rsidRPr="0055731C" w:rsidRDefault="0055731C" w:rsidP="00557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731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14:paraId="2276B6B2" w14:textId="77777777" w:rsidR="0055731C" w:rsidRDefault="0055731C" w:rsidP="0055731C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14:paraId="3F4B7F57" w14:textId="77777777" w:rsidR="0055731C" w:rsidRPr="008C3859" w:rsidRDefault="0055731C" w:rsidP="0055731C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7524C7">
        <w:rPr>
          <w:b/>
          <w:color w:val="000000"/>
        </w:rPr>
        <w:t>Оборудование</w:t>
      </w:r>
      <w:r w:rsidRPr="008C3859">
        <w:rPr>
          <w:color w:val="000000"/>
        </w:rPr>
        <w:t>:</w:t>
      </w:r>
    </w:p>
    <w:p w14:paraId="4E60FAAE" w14:textId="77777777" w:rsidR="0055731C" w:rsidRPr="0055731C" w:rsidRDefault="0055731C" w:rsidP="0055731C">
      <w:pPr>
        <w:pStyle w:val="a3"/>
        <w:spacing w:before="0" w:beforeAutospacing="0" w:after="0" w:afterAutospacing="0"/>
        <w:rPr>
          <w:color w:val="000000"/>
          <w:shd w:val="clear" w:color="auto" w:fill="F5F5F5"/>
        </w:rPr>
      </w:pPr>
      <w:r w:rsidRPr="008C3859">
        <w:rPr>
          <w:color w:val="000000"/>
        </w:rPr>
        <w:t>а) для учителя</w:t>
      </w:r>
      <w:r>
        <w:rPr>
          <w:color w:val="000000"/>
        </w:rPr>
        <w:t xml:space="preserve">: </w:t>
      </w:r>
      <w:r>
        <w:rPr>
          <w:color w:val="000000"/>
          <w:shd w:val="clear" w:color="auto" w:fill="F5F5F5"/>
        </w:rPr>
        <w:t>презентация, наглядные пособия, репродукции картин художников.</w:t>
      </w:r>
    </w:p>
    <w:p w14:paraId="797DC963" w14:textId="6FD7DCB9" w:rsidR="0055731C" w:rsidRPr="008C3859" w:rsidRDefault="0055731C" w:rsidP="0055731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б) для учащихся: </w:t>
      </w:r>
      <w:r w:rsidR="002F76CD">
        <w:rPr>
          <w:color w:val="000000"/>
        </w:rPr>
        <w:t>листочки.</w:t>
      </w:r>
    </w:p>
    <w:p w14:paraId="69A3D58C" w14:textId="77777777" w:rsidR="0055731C" w:rsidRPr="007524C7" w:rsidRDefault="0055731C" w:rsidP="0055731C">
      <w:pPr>
        <w:pStyle w:val="a3"/>
        <w:jc w:val="center"/>
        <w:rPr>
          <w:b/>
          <w:color w:val="000000"/>
        </w:rPr>
      </w:pPr>
      <w:r w:rsidRPr="007524C7">
        <w:rPr>
          <w:b/>
          <w:color w:val="000000"/>
        </w:rPr>
        <w:t>Оформление доски</w:t>
      </w:r>
      <w:r>
        <w:rPr>
          <w:b/>
          <w:color w:val="000000"/>
        </w:rPr>
        <w:t>:</w:t>
      </w:r>
    </w:p>
    <w:tbl>
      <w:tblPr>
        <w:tblW w:w="0" w:type="auto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4575"/>
        <w:gridCol w:w="2160"/>
      </w:tblGrid>
      <w:tr w:rsidR="0055731C" w14:paraId="62BF8FA1" w14:textId="77777777" w:rsidTr="00580584">
        <w:trPr>
          <w:trHeight w:val="2895"/>
        </w:trPr>
        <w:tc>
          <w:tcPr>
            <w:tcW w:w="2175" w:type="dxa"/>
          </w:tcPr>
          <w:p w14:paraId="4D443BFE" w14:textId="77777777" w:rsidR="0055731C" w:rsidRDefault="0055731C" w:rsidP="00580584"/>
          <w:p w14:paraId="4DBE5AD6" w14:textId="77777777" w:rsidR="0055731C" w:rsidRDefault="0055731C" w:rsidP="0055731C"/>
        </w:tc>
        <w:tc>
          <w:tcPr>
            <w:tcW w:w="4575" w:type="dxa"/>
          </w:tcPr>
          <w:p w14:paraId="1AAF9C3C" w14:textId="77777777" w:rsidR="0055731C" w:rsidRDefault="0055731C" w:rsidP="00580584">
            <w:r>
              <w:t>1 Дата.         2 Тема.</w:t>
            </w:r>
          </w:p>
          <w:p w14:paraId="5E097121" w14:textId="77777777" w:rsidR="0055731C" w:rsidRDefault="0055731C" w:rsidP="00580584"/>
          <w:p w14:paraId="2B45D5D5" w14:textId="77777777" w:rsidR="0055731C" w:rsidRDefault="00C141AF" w:rsidP="00580584">
            <w:r>
              <w:t xml:space="preserve">3. Презентация. </w:t>
            </w:r>
          </w:p>
        </w:tc>
        <w:tc>
          <w:tcPr>
            <w:tcW w:w="2160" w:type="dxa"/>
          </w:tcPr>
          <w:p w14:paraId="312913DD" w14:textId="77777777" w:rsidR="0055731C" w:rsidRDefault="0055731C" w:rsidP="00580584"/>
          <w:p w14:paraId="0FEBC3B4" w14:textId="77777777" w:rsidR="0055731C" w:rsidRDefault="0055731C" w:rsidP="0055731C"/>
        </w:tc>
      </w:tr>
    </w:tbl>
    <w:p w14:paraId="69F5F904" w14:textId="77777777" w:rsidR="0055731C" w:rsidRDefault="0055731C" w:rsidP="0055731C">
      <w:pPr>
        <w:spacing w:after="0" w:line="240" w:lineRule="auto"/>
      </w:pPr>
    </w:p>
    <w:p w14:paraId="1C5EED04" w14:textId="77777777" w:rsidR="0055731C" w:rsidRPr="00E65838" w:rsidRDefault="0055731C" w:rsidP="0055731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5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План:</w:t>
      </w:r>
    </w:p>
    <w:p w14:paraId="00B76EC6" w14:textId="77777777" w:rsidR="0055731C" w:rsidRPr="00E65838" w:rsidRDefault="0055731C" w:rsidP="005573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5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I. Организационная часть.</w:t>
      </w:r>
    </w:p>
    <w:p w14:paraId="18215DE0" w14:textId="77777777" w:rsidR="0055731C" w:rsidRPr="00E65838" w:rsidRDefault="0055731C" w:rsidP="005573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5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II. Вводная часть:</w:t>
      </w:r>
    </w:p>
    <w:p w14:paraId="531B19D7" w14:textId="77777777" w:rsidR="0055731C" w:rsidRPr="00E65838" w:rsidRDefault="0055731C" w:rsidP="005573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Вступительная беседа:</w:t>
      </w:r>
    </w:p>
    <w:p w14:paraId="51BB2CAD" w14:textId="77777777" w:rsidR="0055731C" w:rsidRDefault="0055731C" w:rsidP="0055731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5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Сообщение темы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урока.</w:t>
      </w:r>
    </w:p>
    <w:p w14:paraId="14ADC9A8" w14:textId="77777777" w:rsidR="0055731C" w:rsidRDefault="0055731C" w:rsidP="005573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5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Новый материал:</w:t>
      </w:r>
    </w:p>
    <w:p w14:paraId="6A1DFF94" w14:textId="77777777" w:rsidR="0055731C" w:rsidRDefault="0055731C" w:rsidP="005573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6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новому материалу.</w:t>
      </w:r>
    </w:p>
    <w:p w14:paraId="1BE2D0E5" w14:textId="77777777" w:rsidR="0055731C" w:rsidRDefault="0055731C" w:rsidP="005573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Знакомство с репродукциями художников.</w:t>
      </w:r>
    </w:p>
    <w:p w14:paraId="6774ABE5" w14:textId="77777777" w:rsidR="0055731C" w:rsidRDefault="0055731C" w:rsidP="005573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Анализ натуры.</w:t>
      </w:r>
    </w:p>
    <w:p w14:paraId="7AF3D9CC" w14:textId="75842F42" w:rsidR="0055731C" w:rsidRPr="00F73AC6" w:rsidRDefault="0055731C" w:rsidP="00F2088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E65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Объяснение учебного задания:</w:t>
      </w:r>
    </w:p>
    <w:p w14:paraId="77F75EC4" w14:textId="77777777" w:rsidR="0055731C" w:rsidRPr="00F73AC6" w:rsidRDefault="0055731C" w:rsidP="005573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3AC6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73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Самостоятельная работа.</w:t>
      </w:r>
    </w:p>
    <w:p w14:paraId="67FB888D" w14:textId="77777777" w:rsidR="0055731C" w:rsidRPr="001F5C26" w:rsidRDefault="0055731C" w:rsidP="001F5C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3AC6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F73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Завершение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урока.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B27319" w14:textId="77777777" w:rsidR="0055731C" w:rsidRDefault="001F5C26" w:rsidP="0055731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</w:t>
      </w:r>
      <w:r w:rsidR="0055731C">
        <w:rPr>
          <w:rFonts w:ascii="Times New Roman" w:hAnsi="Times New Roman" w:cs="Times New Roman"/>
          <w:color w:val="000000" w:themeColor="text1"/>
          <w:sz w:val="24"/>
          <w:szCs w:val="24"/>
        </w:rPr>
        <w:t>. Подведение итогов.</w:t>
      </w:r>
    </w:p>
    <w:p w14:paraId="53F652CF" w14:textId="77777777" w:rsidR="0055731C" w:rsidRDefault="0055731C" w:rsidP="0055731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D3A90A" w14:textId="77777777" w:rsidR="0055731C" w:rsidRDefault="0055731C" w:rsidP="0055731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08B64D" w14:textId="77777777" w:rsidR="0055731C" w:rsidRDefault="0055731C" w:rsidP="0055731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46A7B9" w14:textId="77777777" w:rsidR="0055731C" w:rsidRDefault="0055731C" w:rsidP="0055731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9D58DF" w14:textId="306FC53F" w:rsidR="0055731C" w:rsidRDefault="0055731C" w:rsidP="0055731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6DFC85" w14:textId="007D737B" w:rsidR="00F051FC" w:rsidRDefault="00F051FC" w:rsidP="0055731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C3DE38" w14:textId="77777777" w:rsidR="00F051FC" w:rsidRPr="00586BB1" w:rsidRDefault="00F051FC" w:rsidP="0055731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166" w:tblpY="1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481"/>
        <w:gridCol w:w="1886"/>
      </w:tblGrid>
      <w:tr w:rsidR="003B62D8" w14:paraId="6917F898" w14:textId="77777777" w:rsidTr="001F5C26">
        <w:trPr>
          <w:trHeight w:val="375"/>
        </w:trPr>
        <w:tc>
          <w:tcPr>
            <w:tcW w:w="1095" w:type="dxa"/>
          </w:tcPr>
          <w:p w14:paraId="276735BC" w14:textId="77777777" w:rsidR="0055731C" w:rsidRPr="002A0207" w:rsidRDefault="0055731C" w:rsidP="005805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9387" w:type="dxa"/>
          </w:tcPr>
          <w:p w14:paraId="3D853527" w14:textId="77777777" w:rsidR="0055731C" w:rsidRPr="002A0207" w:rsidRDefault="0055731C" w:rsidP="005805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 урока</w:t>
            </w:r>
          </w:p>
        </w:tc>
        <w:tc>
          <w:tcPr>
            <w:tcW w:w="1701" w:type="dxa"/>
          </w:tcPr>
          <w:p w14:paraId="3A54FA6D" w14:textId="77777777" w:rsidR="0055731C" w:rsidRPr="002A0207" w:rsidRDefault="0055731C" w:rsidP="005805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3B62D8" w14:paraId="5249E55E" w14:textId="77777777" w:rsidTr="001F5C26">
        <w:trPr>
          <w:trHeight w:val="885"/>
        </w:trPr>
        <w:tc>
          <w:tcPr>
            <w:tcW w:w="1095" w:type="dxa"/>
          </w:tcPr>
          <w:p w14:paraId="57A8C69E" w14:textId="77777777" w:rsidR="0055731C" w:rsidRDefault="0055731C" w:rsidP="005805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5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0D88EB8" w14:textId="77777777" w:rsidR="0055731C" w:rsidRDefault="0055731C" w:rsidP="00631D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EE7CADD" w14:textId="77777777" w:rsidR="0055731C" w:rsidRDefault="0055731C" w:rsidP="005805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58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14:paraId="6D5E4598" w14:textId="77777777" w:rsidR="0055731C" w:rsidRDefault="0055731C" w:rsidP="005805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4A0BE3C" w14:textId="77777777" w:rsidR="0055731C" w:rsidRDefault="0055731C" w:rsidP="00C141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AED625" w14:textId="77777777" w:rsidR="0055731C" w:rsidRDefault="0055731C" w:rsidP="00C141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F5A14D3" w14:textId="77777777" w:rsidR="00C141AF" w:rsidRDefault="00C141AF" w:rsidP="00C141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14:paraId="0DDD8BCB" w14:textId="77777777" w:rsidR="00C141AF" w:rsidRDefault="00C141AF" w:rsidP="00C141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7489383" w14:textId="77777777" w:rsidR="00C141AF" w:rsidRDefault="00C141AF" w:rsidP="00C141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64FB4E0" w14:textId="77777777" w:rsidR="0055731C" w:rsidRDefault="0055731C" w:rsidP="005805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ADAB643" w14:textId="77777777" w:rsidR="0055731C" w:rsidRDefault="0055731C" w:rsidP="005805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38F0DB7" w14:textId="77777777" w:rsidR="0055731C" w:rsidRDefault="0055731C" w:rsidP="005805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20E1C77" w14:textId="77777777" w:rsidR="0055731C" w:rsidRDefault="0055731C" w:rsidP="005805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66EC28" w14:textId="77777777" w:rsidR="0055731C" w:rsidRDefault="0055731C" w:rsidP="005805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17E75BA" w14:textId="77777777" w:rsidR="0055731C" w:rsidRDefault="0055731C" w:rsidP="005805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B772715" w14:textId="77777777" w:rsidR="0055731C" w:rsidRDefault="0055731C" w:rsidP="005805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5231830" w14:textId="77777777" w:rsidR="0055731C" w:rsidRDefault="0055731C" w:rsidP="005805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E63AED1" w14:textId="77777777" w:rsidR="0055731C" w:rsidRDefault="0055731C" w:rsidP="005805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1368FC5" w14:textId="77777777" w:rsidR="0055731C" w:rsidRDefault="0055731C" w:rsidP="005805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365E8B" w14:textId="77777777" w:rsidR="0055731C" w:rsidRDefault="0055731C" w:rsidP="005805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1D5DC82" w14:textId="77777777" w:rsidR="0055731C" w:rsidRDefault="0055731C" w:rsidP="005805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4790AD2" w14:textId="77777777" w:rsidR="0055731C" w:rsidRDefault="0055731C" w:rsidP="005805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2A0D87C" w14:textId="77777777" w:rsidR="0055731C" w:rsidRDefault="0055731C" w:rsidP="005805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F9DCE60" w14:textId="77777777" w:rsidR="0055731C" w:rsidRDefault="0055731C" w:rsidP="005805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4031274" w14:textId="77777777" w:rsidR="0055731C" w:rsidRDefault="0055731C" w:rsidP="005805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4E7B891" w14:textId="77777777" w:rsidR="0055731C" w:rsidRDefault="0055731C" w:rsidP="005805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8A07702" w14:textId="77777777" w:rsidR="0055731C" w:rsidRDefault="0055731C" w:rsidP="005805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F024386" w14:textId="77777777" w:rsidR="0055731C" w:rsidRDefault="00C141AF" w:rsidP="00C141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  <w:p w14:paraId="64E51D35" w14:textId="77777777" w:rsidR="0055731C" w:rsidRDefault="0055731C" w:rsidP="005805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49E5691" w14:textId="77777777" w:rsidR="0055731C" w:rsidRDefault="0055731C" w:rsidP="005805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6BCA20" w14:textId="77777777" w:rsidR="0055731C" w:rsidRDefault="0055731C" w:rsidP="005805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735F21D" w14:textId="77777777" w:rsidR="0055731C" w:rsidRDefault="0055731C" w:rsidP="005805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B95F6C3" w14:textId="77777777" w:rsidR="0055731C" w:rsidRDefault="0055731C" w:rsidP="00580584"/>
          <w:p w14:paraId="03286179" w14:textId="77777777" w:rsidR="0055731C" w:rsidRDefault="0055731C" w:rsidP="00580584"/>
          <w:p w14:paraId="3F300F23" w14:textId="77777777" w:rsidR="0055731C" w:rsidRDefault="0055731C" w:rsidP="00580584"/>
          <w:p w14:paraId="31C183B1" w14:textId="77777777" w:rsidR="0055731C" w:rsidRDefault="0055731C" w:rsidP="00580584"/>
          <w:p w14:paraId="67E5DCD6" w14:textId="77777777" w:rsidR="0055731C" w:rsidRDefault="0055731C" w:rsidP="00580584"/>
          <w:p w14:paraId="7855FF24" w14:textId="77777777" w:rsidR="0055731C" w:rsidRDefault="0055731C" w:rsidP="00580584"/>
          <w:p w14:paraId="1629FC85" w14:textId="77777777" w:rsidR="0055731C" w:rsidRDefault="0055731C" w:rsidP="00580584"/>
          <w:p w14:paraId="63C93848" w14:textId="77777777" w:rsidR="0055731C" w:rsidRDefault="0055731C" w:rsidP="00580584"/>
          <w:p w14:paraId="39810450" w14:textId="77777777" w:rsidR="0055731C" w:rsidRDefault="0055731C" w:rsidP="00580584"/>
          <w:p w14:paraId="258F48F5" w14:textId="77777777" w:rsidR="0055731C" w:rsidRDefault="0055731C" w:rsidP="00580584"/>
          <w:p w14:paraId="04EE94F5" w14:textId="77777777" w:rsidR="0055731C" w:rsidRDefault="0055731C" w:rsidP="00580584"/>
          <w:p w14:paraId="4FD52616" w14:textId="77777777" w:rsidR="0055731C" w:rsidRDefault="0055731C" w:rsidP="00580584"/>
          <w:p w14:paraId="3F2304D7" w14:textId="77777777" w:rsidR="0055731C" w:rsidRDefault="0055731C" w:rsidP="00580584"/>
          <w:p w14:paraId="3D7D86B2" w14:textId="77777777" w:rsidR="0055731C" w:rsidRDefault="0055731C" w:rsidP="00580584"/>
          <w:p w14:paraId="13A5254C" w14:textId="77777777" w:rsidR="0055731C" w:rsidRDefault="0055731C" w:rsidP="00580584"/>
          <w:p w14:paraId="419484CA" w14:textId="77777777" w:rsidR="0055731C" w:rsidRDefault="0055731C" w:rsidP="00580584"/>
          <w:p w14:paraId="79B70B5A" w14:textId="77777777" w:rsidR="0055731C" w:rsidRDefault="0055731C" w:rsidP="00C1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B70F4" w14:textId="77777777" w:rsidR="0055731C" w:rsidRDefault="0055731C" w:rsidP="0058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94B2F" w14:textId="77777777" w:rsidR="0055731C" w:rsidRDefault="0055731C" w:rsidP="0058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61E5E" w14:textId="77777777" w:rsidR="0055731C" w:rsidRDefault="0055731C" w:rsidP="0058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7E340" w14:textId="77777777" w:rsidR="0055731C" w:rsidRDefault="0055731C" w:rsidP="0058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5E5B1" w14:textId="77777777" w:rsidR="0055731C" w:rsidRDefault="0055731C" w:rsidP="0058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9902A" w14:textId="77777777" w:rsidR="0055731C" w:rsidRDefault="0055731C" w:rsidP="0058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C856F" w14:textId="77777777" w:rsidR="0055731C" w:rsidRDefault="0055731C" w:rsidP="0058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7B58F" w14:textId="77777777" w:rsidR="0055731C" w:rsidRDefault="0055731C" w:rsidP="00C1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D1EAB" w14:textId="77777777" w:rsidR="00C141AF" w:rsidRDefault="00C141AF" w:rsidP="00C1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E594C" w14:textId="77777777" w:rsidR="0055731C" w:rsidRDefault="0055731C" w:rsidP="0058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45D8C" w14:textId="77777777" w:rsidR="0055731C" w:rsidRDefault="0055731C" w:rsidP="0058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5B2C2" w14:textId="77777777" w:rsidR="0055731C" w:rsidRDefault="0055731C" w:rsidP="0058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7695C" w14:textId="77777777" w:rsidR="0055731C" w:rsidRDefault="0055731C" w:rsidP="0058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1C0B2" w14:textId="77777777" w:rsidR="0055731C" w:rsidRDefault="0055731C" w:rsidP="0058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A3114" w14:textId="77777777" w:rsidR="0055731C" w:rsidRDefault="001F5C26" w:rsidP="0058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3EE97986" w14:textId="77777777" w:rsidR="0055731C" w:rsidRDefault="0055731C" w:rsidP="0058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7D86F" w14:textId="77777777" w:rsidR="009D6617" w:rsidRDefault="009D6617" w:rsidP="0058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6E121" w14:textId="77777777" w:rsidR="009D6617" w:rsidRDefault="009D6617" w:rsidP="0058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7A1C8" w14:textId="77777777" w:rsidR="009D6617" w:rsidRDefault="009D6617" w:rsidP="0058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633A0" w14:textId="77777777" w:rsidR="009D6617" w:rsidRDefault="009D6617" w:rsidP="0058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73CEC" w14:textId="77777777" w:rsidR="009D6617" w:rsidRDefault="009D6617" w:rsidP="0058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8DB43" w14:textId="77777777" w:rsidR="009D6617" w:rsidRDefault="009D6617" w:rsidP="009D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075A6" w14:textId="77777777" w:rsidR="0055731C" w:rsidRDefault="001F5C26" w:rsidP="005805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F73A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17E591E" w14:textId="77777777" w:rsidR="001F5C26" w:rsidRDefault="001F5C26" w:rsidP="0058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D9863" w14:textId="77777777" w:rsidR="0055731C" w:rsidRDefault="001F5C26" w:rsidP="0058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B3BC230" w14:textId="77777777" w:rsidR="0055731C" w:rsidRDefault="0055731C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59C6E" w14:textId="77777777" w:rsidR="0055731C" w:rsidRDefault="0055731C" w:rsidP="0058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EFE82" w14:textId="77777777" w:rsidR="0055731C" w:rsidRDefault="0055731C" w:rsidP="0058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66CD6" w14:textId="77777777" w:rsidR="0055731C" w:rsidRDefault="0055731C" w:rsidP="0058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A1CA5" w14:textId="77777777" w:rsidR="0055731C" w:rsidRDefault="0055731C" w:rsidP="0058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9A3AE" w14:textId="77777777" w:rsidR="0055731C" w:rsidRPr="00E57365" w:rsidRDefault="0055731C" w:rsidP="001F5C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387" w:type="dxa"/>
          </w:tcPr>
          <w:p w14:paraId="1C593DD4" w14:textId="77777777" w:rsidR="0055731C" w:rsidRPr="00744912" w:rsidRDefault="0055731C" w:rsidP="00580584">
            <w:pPr>
              <w:pStyle w:val="a3"/>
              <w:shd w:val="clear" w:color="auto" w:fill="F5F5F5"/>
              <w:spacing w:before="0" w:beforeAutospacing="0" w:after="0" w:afterAutospacing="0"/>
            </w:pPr>
            <w:r w:rsidRPr="00744912">
              <w:lastRenderedPageBreak/>
              <w:t xml:space="preserve">       Здравствуйте ребята,</w:t>
            </w:r>
            <w:r>
              <w:t xml:space="preserve"> меня зовут Екатерина Владимировна</w:t>
            </w:r>
            <w:r w:rsidRPr="00744912">
              <w:t xml:space="preserve"> сегодня</w:t>
            </w:r>
            <w:r>
              <w:t xml:space="preserve"> я у вас проведу </w:t>
            </w:r>
            <w:r w:rsidR="00631D13">
              <w:t>урок изобразительного искусства</w:t>
            </w:r>
            <w:r w:rsidRPr="00744912">
              <w:t>. Начинаем урок.</w:t>
            </w:r>
          </w:p>
          <w:p w14:paraId="26A5ABE9" w14:textId="77777777" w:rsidR="0055731C" w:rsidRPr="00557E91" w:rsidRDefault="0055731C" w:rsidP="008A0AC9">
            <w:pPr>
              <w:pStyle w:val="12"/>
              <w:spacing w:before="0" w:beforeAutospacing="0" w:after="0" w:afterAutospacing="0" w:line="298" w:lineRule="atLeast"/>
              <w:ind w:left="20" w:right="20" w:firstLine="600"/>
              <w:rPr>
                <w:color w:val="000000"/>
                <w:shd w:val="clear" w:color="auto" w:fill="F5F5F5"/>
              </w:rPr>
            </w:pPr>
            <w:r w:rsidRPr="00744912">
              <w:rPr>
                <w:color w:val="000000"/>
                <w:shd w:val="clear" w:color="auto" w:fill="F5F5F5"/>
              </w:rPr>
              <w:t xml:space="preserve">   </w:t>
            </w:r>
          </w:p>
          <w:p w14:paraId="3CC0BE78" w14:textId="77777777" w:rsidR="003E3959" w:rsidRPr="00557E91" w:rsidRDefault="0055731C" w:rsidP="008A0AC9">
            <w:pPr>
              <w:spacing w:line="276" w:lineRule="auto"/>
              <w:ind w:firstLine="709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  <w:lang w:eastAsia="ru-RU" w:bidi="ru-RU"/>
              </w:rPr>
            </w:pPr>
            <w:r w:rsidRPr="00557E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 </w:t>
            </w:r>
            <w:r w:rsidRPr="00557E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  <w:t xml:space="preserve">Сообщение темы урока: </w:t>
            </w:r>
            <w:r w:rsidR="00631D13" w:rsidRPr="00557E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Тема </w:t>
            </w:r>
            <w:r w:rsidR="00557E91" w:rsidRPr="00557E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сегодняшнего</w:t>
            </w:r>
            <w:r w:rsidR="00631D13" w:rsidRPr="00557E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урока </w:t>
            </w:r>
            <w:r w:rsidR="00557E91" w:rsidRPr="00557E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«Жанры в изобразительном искусстве»</w:t>
            </w:r>
            <w:r w:rsidR="00557E91" w:rsidRPr="00557E9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. </w:t>
            </w:r>
            <w:r w:rsidR="003E3959" w:rsidRPr="00557E9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(1 слайд)</w:t>
            </w:r>
            <w:r w:rsidR="00557E91" w:rsidRPr="00557E91">
              <w:rPr>
                <w:rFonts w:ascii="Times New Roman" w:eastAsia="Source Han Sans CN Regular" w:hAnsi="Times New Roman" w:cs="Times New Roman"/>
                <w:color w:val="000000"/>
                <w:kern w:val="2"/>
                <w:sz w:val="24"/>
                <w:szCs w:val="24"/>
                <w:lang w:eastAsia="ru-RU" w:bidi="ru-RU"/>
              </w:rPr>
              <w:t xml:space="preserve"> Ж</w:t>
            </w:r>
            <w:r w:rsidR="00557E91" w:rsidRPr="00557E91">
              <w:rPr>
                <w:rFonts w:ascii="Times New Roman" w:eastAsia="Source Han Sans CN Regular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 w:bidi="ru-RU"/>
              </w:rPr>
              <w:t>ивопись менялась вместе с эпохами и направлениями, часто опережая своими новаторскими достижениями течение жизни.</w:t>
            </w:r>
            <w:r w:rsidRPr="00557E9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Произведения изобразительного искусства принято делить по жанрам. Какие жанры в изобразительном искусстве вы знаете</w:t>
            </w:r>
            <w:r w:rsidR="003E3959" w:rsidRPr="00557E9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? (2 слайд) (портрет, пейзаж, натюрморт, анималистический, исторический, бытовой) Правильно.</w:t>
            </w:r>
          </w:p>
          <w:p w14:paraId="4957DD9B" w14:textId="4CDFE4F4" w:rsidR="003E3959" w:rsidRPr="003E3959" w:rsidRDefault="003E3959" w:rsidP="008A0AC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ab/>
            </w:r>
            <w:r w:rsidRPr="003E3959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Беседа по новому материалу</w:t>
            </w:r>
            <w:r w:rsidR="00400245" w:rsidRPr="003E3959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:</w:t>
            </w:r>
            <w:r w:rsidR="00400245" w:rsidRPr="003E395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теперь</w:t>
            </w:r>
            <w:r w:rsidRPr="003E395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мы с вами изучим историю жанров изобразительного искусства.  Жанры возникли в разное время.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(3 слайд)</w:t>
            </w:r>
            <w:r w:rsidRPr="003E395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557E9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br/>
            </w:r>
            <w:r w:rsidR="00557E9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ab/>
            </w:r>
            <w:r w:rsidRPr="003E395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Древнейший</w:t>
            </w:r>
            <w:r w:rsidR="00557E9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жанр изобразительного искусства</w:t>
            </w:r>
            <w:r w:rsidRPr="003E395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– </w:t>
            </w:r>
            <w:r w:rsidR="00557E91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анималистический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  <w:r w:rsidRPr="003E395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главным мотивом и основным объектом которого являются </w:t>
            </w:r>
            <w:hyperlink r:id="rId5" w:tooltip="Животные" w:history="1">
              <w:r w:rsidRPr="003E395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животные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Именно ему больше всего внимания уделяли первобытные художники.</w:t>
            </w:r>
          </w:p>
          <w:p w14:paraId="4ADD5F3F" w14:textId="77777777" w:rsidR="003E3959" w:rsidRDefault="003E3959" w:rsidP="008A0A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ab/>
            </w:r>
            <w:r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Почтенный возраст у портретного жанра.</w:t>
            </w:r>
            <w:r w:rsidR="00E00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(4</w:t>
            </w:r>
            <w:r w:rsidR="009516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="0095162D" w:rsidRPr="009516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  <w:r w:rsidR="009516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,6</w:t>
            </w:r>
            <w:r w:rsidR="00E00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слайд)</w:t>
            </w:r>
            <w:r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Поразительного совершенства (прежде всего – в скульптуре) он достиг уже в Древнем Египте, почти пять тысячелетий назад.</w:t>
            </w:r>
            <w:r w:rsidR="00E00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E3959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Портрет</w:t>
            </w:r>
            <w:r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– является один из самых распространенных жанров изобразительного искусства</w:t>
            </w:r>
            <w:r w:rsidRPr="003E3959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.</w:t>
            </w:r>
            <w:r w:rsidR="00E00657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E00657" w:rsidRPr="00E00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Какие разновидности портрета вы знаете?</w:t>
            </w:r>
            <w:r w:rsidRPr="003E3959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E00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</w:t>
            </w:r>
            <w:r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одиночный, </w:t>
            </w:r>
            <w:r w:rsidR="00E00657"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подгрудный</w:t>
            </w:r>
            <w:r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поясной, в</w:t>
            </w:r>
            <w:r w:rsidR="00E00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полный</w:t>
            </w:r>
            <w:r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рост, парный </w:t>
            </w:r>
            <w:r w:rsidR="00E00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портрет, групповой, автопортрет). </w:t>
            </w:r>
          </w:p>
          <w:p w14:paraId="299BC8DB" w14:textId="77777777" w:rsidR="00E00657" w:rsidRPr="003E3959" w:rsidRDefault="00E00657" w:rsidP="008A0A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87552A6" w14:textId="77777777" w:rsidR="006A1C4B" w:rsidRPr="006A1C4B" w:rsidRDefault="00E00657" w:rsidP="008A0A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181818"/>
                <w:sz w:val="28"/>
                <w:szCs w:val="28"/>
                <w:lang w:eastAsia="ru-RU"/>
              </w:rPr>
              <w:tab/>
            </w:r>
            <w:r w:rsidR="003E3959" w:rsidRPr="003E3959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Натюрморт</w:t>
            </w:r>
            <w:r w:rsidRPr="00E00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43342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(с</w:t>
            </w:r>
            <w:r w:rsidR="009516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лайд 7</w:t>
            </w:r>
            <w:r w:rsidR="003E3959"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сформировался</w:t>
            </w:r>
            <w:r w:rsidR="003E3959"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самостоятельный жанр лишь в </w:t>
            </w:r>
            <w:r w:rsidRPr="00E00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  <w:r w:rsidR="003E3959"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века в Голландии. И хотя это слово переводится с французского как «мёртвая натура», натюрморт рассказывает о красоте жизни, о созданных человеком удобных и полезных вещах, о прекрасных творениях природы – цветах, плодах, дарах моря и т.д.</w:t>
            </w:r>
            <w:r w:rsidR="00427F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Обратите внимание, иногда на натюрмортах можно увидеть битую дичь.</w:t>
            </w:r>
          </w:p>
          <w:p w14:paraId="50DF330D" w14:textId="14DE02BF" w:rsidR="003E3959" w:rsidRPr="003E3959" w:rsidRDefault="00E00657" w:rsidP="008A0A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ab/>
            </w:r>
            <w:r w:rsidR="003E3959"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Родина </w:t>
            </w:r>
            <w:r w:rsidR="003E3959" w:rsidRPr="003E3959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бытового</w:t>
            </w:r>
            <w:r w:rsidRPr="0043342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43342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жанра (с</w:t>
            </w:r>
            <w:r w:rsidR="009516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лайд 8</w:t>
            </w:r>
            <w:r w:rsidR="003E3959"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), как и натюрморта, – Голландия </w:t>
            </w:r>
            <w:r w:rsidRPr="00E00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  <w:r w:rsidR="003E3959"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 </w:t>
            </w:r>
            <w:r w:rsidRPr="00E0065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Посвящённый изображению сцен повседневной, частной и общественной жизни</w:t>
            </w:r>
            <w:r w:rsidRPr="00E0065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</w:t>
            </w:r>
            <w:r w:rsidR="003E3959"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бытовому жанру относятся картины, рисунки, скульптуры, рассказывающие о событиях повседневной жизни.</w:t>
            </w:r>
          </w:p>
          <w:p w14:paraId="1DB66A91" w14:textId="77777777" w:rsidR="003E3959" w:rsidRDefault="00E00657" w:rsidP="008A0A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81818"/>
                <w:sz w:val="28"/>
                <w:szCs w:val="28"/>
                <w:lang w:eastAsia="ru-RU"/>
              </w:rPr>
              <w:tab/>
            </w:r>
            <w:r w:rsidR="0043342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Исторический </w:t>
            </w:r>
            <w:r w:rsidRPr="0043342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жанр</w:t>
            </w:r>
            <w:r w:rsidR="0043342C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 </w:t>
            </w:r>
            <w:r w:rsidR="009516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(слайд 9</w:t>
            </w:r>
            <w:r w:rsidR="0043342C" w:rsidRPr="0043342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) </w:t>
            </w:r>
            <w:r w:rsidR="0043342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посвящен</w:t>
            </w:r>
            <w:r w:rsidR="003E3959"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историческим событиям и деятелям, социально значимым </w:t>
            </w:r>
            <w:r w:rsidR="003E3959"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явлениям в истории общества. Обращенный в основном к прошлому</w:t>
            </w:r>
            <w:r w:rsidR="0043342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14:paraId="7A230547" w14:textId="77777777" w:rsidR="006A1C4B" w:rsidRDefault="006A1C4B" w:rsidP="008A0A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2C8E755F" w14:textId="77777777" w:rsidR="006A1C4B" w:rsidRPr="003E3959" w:rsidRDefault="006A1C4B" w:rsidP="008A0A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</w:r>
            <w:r w:rsidRPr="006A1C4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Мифологический жанр: (</w:t>
            </w:r>
            <w:r w:rsidR="0095162D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10</w:t>
            </w:r>
            <w:r w:rsidRPr="006A1C4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слайд)</w:t>
            </w:r>
            <w:r>
              <w:rPr>
                <w:color w:val="181818"/>
              </w:rPr>
              <w:t xml:space="preserve"> </w:t>
            </w:r>
            <w:r w:rsidRPr="006A1C4B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</w:t>
            </w:r>
            <w:r w:rsidRPr="006A1C4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bidi="ru-RU"/>
              </w:rPr>
              <w:t>освящен</w:t>
            </w:r>
            <w:r w:rsidRPr="006A1C4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героям и событиям, о которых рассказывают мифы древних народов.</w:t>
            </w:r>
            <w:r w:rsidRPr="006A1C4B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</w:t>
            </w:r>
            <w:r w:rsidRPr="006A1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Основой для сюжета произведений служат древние сказания, легенды, предания или сказки разных народов. Картины мифологического жанра часто наполнены аллегорическим и символическим смыслами</w:t>
            </w:r>
            <w:r w:rsidRPr="006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0398BA9" w14:textId="77777777" w:rsidR="003E3959" w:rsidRDefault="0043342C" w:rsidP="008A0A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</w:r>
            <w:r w:rsidR="003E3959"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Рассмотри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</w:t>
            </w:r>
            <w:r w:rsidR="003E3959"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теперь, как изменялась </w:t>
            </w:r>
            <w:r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картина в</w:t>
            </w:r>
            <w:r w:rsidR="003E3959"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истории пейзажного жанра.</w:t>
            </w:r>
          </w:p>
          <w:p w14:paraId="6AAFBD8A" w14:textId="77777777" w:rsidR="006A1C4B" w:rsidRPr="003E3959" w:rsidRDefault="006A1C4B" w:rsidP="008A0A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73074DBE" w14:textId="77777777" w:rsidR="0043342C" w:rsidRDefault="00E00657" w:rsidP="008A0A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181818"/>
                <w:sz w:val="28"/>
                <w:szCs w:val="28"/>
                <w:lang w:eastAsia="ru-RU"/>
              </w:rPr>
              <w:tab/>
            </w:r>
            <w:r w:rsidR="003E3959" w:rsidRPr="003E3959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Пейзажный жанр</w:t>
            </w:r>
            <w:r w:rsidR="0043342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(с</w:t>
            </w:r>
            <w:r w:rsidR="009516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лайд 11</w:t>
            </w:r>
            <w:r w:rsidR="003E3959"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 возник в Европе сравнительно недавно, хотя в странах Азии он появился намного столетий раньше. Пейзаж очень богат разновидностями: сельский, городской</w:t>
            </w:r>
            <w:r w:rsidR="0043342C" w:rsidRPr="0043342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марина.</w:t>
            </w:r>
            <w:r w:rsidR="00C141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(Марина </w:t>
            </w:r>
            <w:proofErr w:type="gramStart"/>
            <w:r w:rsidR="00C141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это</w:t>
            </w:r>
            <w:proofErr w:type="gramEnd"/>
            <w:r w:rsidR="00C141A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морской пейзаж).</w:t>
            </w:r>
            <w:r w:rsidR="0043342C" w:rsidRPr="0043342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43342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14:paraId="7A3E6077" w14:textId="77777777" w:rsidR="003E3959" w:rsidRPr="003E3959" w:rsidRDefault="0043342C" w:rsidP="008A0A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  <w:t xml:space="preserve">. </w:t>
            </w:r>
            <w:r w:rsidR="003E3959"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 1897 году вместе с картиной Рериха «Гонец» </w:t>
            </w:r>
            <w:r w:rsidR="009516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(слайд 12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) </w:t>
            </w:r>
            <w:r w:rsidR="003E3959"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возник пейзаж исторический, показывающий природу во всей её древности</w:t>
            </w:r>
            <w:r w:rsidR="009516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(слайд 13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) </w:t>
            </w:r>
            <w:r w:rsidR="003E3959"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Произведения А. М. Васнецова, посвящённые прошлому Москвы, можно отнести к историческому городскому пейзажу. </w:t>
            </w:r>
            <w:r w:rsidR="009516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(слайд 14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) </w:t>
            </w:r>
            <w:r w:rsidR="009516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Написав в 1923 году</w:t>
            </w:r>
            <w:r w:rsidR="003E3959" w:rsidRPr="003E39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стал основоположником советского индустриального пейзажа.</w:t>
            </w:r>
          </w:p>
          <w:p w14:paraId="4607AB8B" w14:textId="77777777" w:rsidR="003E3959" w:rsidRDefault="0043342C" w:rsidP="008A0A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  <w:t>Сейчас я буду показывать</w:t>
            </w:r>
            <w:r w:rsidR="005F73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вам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картины, ваша задача определить жанр</w:t>
            </w:r>
            <w:r w:rsidR="005F73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и ответить на вопросы.</w:t>
            </w:r>
          </w:p>
          <w:p w14:paraId="2F4CC625" w14:textId="77777777" w:rsidR="005F73F5" w:rsidRDefault="005F73F5" w:rsidP="008A0A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2F5A3A55" w14:textId="44E0E9A5" w:rsidR="005F73F5" w:rsidRDefault="00AF5183" w:rsidP="008A0A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</w:r>
            <w:r w:rsidR="009516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(15</w:t>
            </w:r>
            <w:r w:rsidR="005F73F5" w:rsidRPr="00DE0C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слайд)</w:t>
            </w:r>
            <w:r w:rsidR="005F73F5" w:rsidRPr="00DE0C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А.М.Васнецов «Северный край» (Пейзаж)</w:t>
            </w:r>
            <w:r w:rsidR="00DE0C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631D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 какому жанру относится данная картина? </w:t>
            </w:r>
            <w:r w:rsidR="00DE0C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Что изображено на картине? Какая цветовая гамма, теплая или холодная?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Какое настроение у вас выхывает данная картина? Какое время года изобразил художник? Какое время дня изображенно на картине? </w:t>
            </w:r>
          </w:p>
          <w:p w14:paraId="03704898" w14:textId="77777777" w:rsidR="008D5575" w:rsidRDefault="008D5575" w:rsidP="008A0A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A91FE2D" w14:textId="31FE8861" w:rsidR="006A7B3C" w:rsidRPr="00FC2EB8" w:rsidRDefault="00FC2EB8" w:rsidP="008A0A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2088D" w:rsidRPr="00F2088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Знакомство с репродукциямми художников</w:t>
            </w:r>
            <w:r w:rsidRPr="00F2088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Давайте с вами проанализируем работы художников,работающих в разных жанрах изобразительного искусства и ответим на вопрсы.</w:t>
            </w:r>
          </w:p>
          <w:p w14:paraId="337C8DE5" w14:textId="77777777" w:rsidR="005F73F5" w:rsidRPr="003E3959" w:rsidRDefault="005F73F5" w:rsidP="00AF51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4C5C5AD0" w14:textId="77777777" w:rsidR="003E3959" w:rsidRPr="00AF5183" w:rsidRDefault="005F73F5" w:rsidP="00AF5183">
            <w:pPr>
              <w:pStyle w:val="12"/>
              <w:spacing w:before="0" w:beforeAutospacing="0" w:after="0" w:afterAutospacing="0"/>
              <w:ind w:left="20" w:right="20" w:firstLine="600"/>
              <w:jc w:val="center"/>
              <w:rPr>
                <w:b/>
                <w:color w:val="000000" w:themeColor="text1"/>
                <w:shd w:val="clear" w:color="auto" w:fill="F5F5F5"/>
              </w:rPr>
            </w:pPr>
            <w:r w:rsidRPr="00AF5183">
              <w:rPr>
                <w:noProof/>
                <w:color w:val="000000" w:themeColor="text1"/>
              </w:rPr>
              <w:drawing>
                <wp:inline distT="0" distB="0" distL="0" distR="0" wp14:anchorId="7AB062E1" wp14:editId="5BCE3DB5">
                  <wp:extent cx="1661422" cy="1113790"/>
                  <wp:effectExtent l="0" t="0" r="0" b="0"/>
                  <wp:docPr id="2" name="Рисунок 2" descr="https://litrekon.ru/wp-content/uploads/2021/11/Bajarmalan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itrekon.ru/wp-content/uploads/2021/11/Bajarmalan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578" cy="1139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14C87D" w14:textId="77777777" w:rsidR="00DE0C5A" w:rsidRPr="00AF5183" w:rsidRDefault="00AF5183" w:rsidP="00AF5183">
            <w:pPr>
              <w:pStyle w:val="1"/>
              <w:shd w:val="clear" w:color="auto" w:fill="FFFFFF"/>
              <w:spacing w:before="0"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AF5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ab/>
            </w:r>
            <w:r w:rsidR="006A1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(1</w:t>
            </w:r>
            <w:r w:rsidR="00951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6</w:t>
            </w:r>
            <w:r w:rsidR="005F73F5" w:rsidRPr="00AF5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слайд)</w:t>
            </w:r>
            <w:r w:rsidR="00DE0C5A" w:rsidRPr="00AF5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 w:rsidR="00DE0C5A" w:rsidRPr="00AF5183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Д.Г. Левицкий. «Портрет Е.Н. Хрущевой и Е.Н. Хованской.» 1773 </w:t>
            </w:r>
            <w:proofErr w:type="gramStart"/>
            <w:r w:rsidR="00DE0C5A" w:rsidRPr="00AF5183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г.(</w:t>
            </w:r>
            <w:proofErr w:type="gramEnd"/>
            <w:r w:rsidR="00DE0C5A" w:rsidRPr="00AF5183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Портрет)</w:t>
            </w:r>
          </w:p>
          <w:p w14:paraId="4E5C1E9A" w14:textId="77777777" w:rsidR="005F73F5" w:rsidRPr="00DE0C5A" w:rsidRDefault="00C141AF" w:rsidP="00AF5183">
            <w:pPr>
              <w:pStyle w:val="1"/>
              <w:shd w:val="clear" w:color="auto" w:fill="FFFFFF"/>
              <w:spacing w:before="0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53535"/>
                <w:kern w:val="36"/>
                <w:sz w:val="24"/>
                <w:szCs w:val="24"/>
                <w:lang w:eastAsia="ru-RU"/>
              </w:rPr>
            </w:pPr>
            <w:r w:rsidRPr="00DE0C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Какая разновидность данного портрета? </w:t>
            </w:r>
            <w:r w:rsidR="00DE0C5A" w:rsidRPr="00DE0C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Что изображено на картине?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Опишите внешний вид девушек</w:t>
            </w:r>
            <w:r w:rsidR="00AF51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?  Какая цветовая гамма? </w:t>
            </w:r>
            <w:r w:rsidR="00631D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Что изображено на заднем плане? Опишите позы и выражения лиц героев? </w:t>
            </w:r>
          </w:p>
          <w:p w14:paraId="3F0EE6D1" w14:textId="77777777" w:rsidR="00DE0C5A" w:rsidRDefault="00DE0C5A" w:rsidP="00AF5183">
            <w:pPr>
              <w:pStyle w:val="12"/>
              <w:spacing w:before="0" w:beforeAutospacing="0" w:after="0" w:afterAutospacing="0"/>
              <w:ind w:right="20"/>
              <w:rPr>
                <w:color w:val="000000"/>
                <w:shd w:val="clear" w:color="auto" w:fill="F5F5F5"/>
              </w:rPr>
            </w:pPr>
          </w:p>
          <w:p w14:paraId="39B9B6D8" w14:textId="77777777" w:rsidR="005F73F5" w:rsidRDefault="00DE0C5A" w:rsidP="00AF5183">
            <w:pPr>
              <w:pStyle w:val="12"/>
              <w:spacing w:before="0" w:beforeAutospacing="0" w:after="0" w:afterAutospacing="0"/>
              <w:ind w:right="20"/>
              <w:jc w:val="center"/>
              <w:rPr>
                <w:color w:val="000000"/>
                <w:shd w:val="clear" w:color="auto" w:fill="F5F5F5"/>
              </w:rPr>
            </w:pPr>
            <w:r>
              <w:rPr>
                <w:noProof/>
              </w:rPr>
              <w:drawing>
                <wp:inline distT="0" distB="0" distL="0" distR="0" wp14:anchorId="12223F38" wp14:editId="46E0017D">
                  <wp:extent cx="1543050" cy="1914296"/>
                  <wp:effectExtent l="0" t="0" r="0" b="0"/>
                  <wp:docPr id="3" name="Рисунок 3" descr="https://ar.culture.ru/attachments/attachment/preview/5a1587a997d8bed4466d76d1-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.culture.ru/attachments/attachment/preview/5a1587a997d8bed4466d76d1-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1" cy="1929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84AEC" w14:textId="77777777" w:rsidR="00DE0C5A" w:rsidRPr="00C141AF" w:rsidRDefault="00DE0C5A" w:rsidP="00AF5183">
            <w:pPr>
              <w:pStyle w:val="12"/>
              <w:spacing w:before="0" w:beforeAutospacing="0" w:after="0" w:afterAutospacing="0"/>
              <w:ind w:right="20"/>
              <w:jc w:val="center"/>
              <w:rPr>
                <w:color w:val="000000" w:themeColor="text1"/>
                <w:shd w:val="clear" w:color="auto" w:fill="F5F5F5"/>
              </w:rPr>
            </w:pPr>
          </w:p>
          <w:p w14:paraId="674EFA07" w14:textId="77777777" w:rsidR="00AF5183" w:rsidRPr="00C141AF" w:rsidRDefault="00AF5183" w:rsidP="00AF5183">
            <w:pPr>
              <w:pStyle w:val="12"/>
              <w:spacing w:before="0" w:beforeAutospacing="0" w:after="0" w:afterAutospacing="0"/>
              <w:ind w:right="20"/>
              <w:rPr>
                <w:color w:val="000000" w:themeColor="text1"/>
                <w:shd w:val="clear" w:color="auto" w:fill="FBFBFB"/>
              </w:rPr>
            </w:pPr>
            <w:r w:rsidRPr="00C141AF">
              <w:rPr>
                <w:color w:val="000000" w:themeColor="text1"/>
                <w:shd w:val="clear" w:color="auto" w:fill="F5F5F5"/>
              </w:rPr>
              <w:tab/>
            </w:r>
            <w:r w:rsidR="006A1C4B">
              <w:rPr>
                <w:color w:val="000000" w:themeColor="text1"/>
                <w:shd w:val="clear" w:color="auto" w:fill="F5F5F5"/>
              </w:rPr>
              <w:t>(1</w:t>
            </w:r>
            <w:r w:rsidR="0095162D">
              <w:rPr>
                <w:color w:val="000000" w:themeColor="text1"/>
                <w:shd w:val="clear" w:color="auto" w:fill="F5F5F5"/>
              </w:rPr>
              <w:t>7</w:t>
            </w:r>
            <w:r w:rsidR="00DE0C5A" w:rsidRPr="00C141AF">
              <w:rPr>
                <w:color w:val="000000" w:themeColor="text1"/>
                <w:shd w:val="clear" w:color="auto" w:fill="F5F5F5"/>
              </w:rPr>
              <w:t xml:space="preserve"> слайд) </w:t>
            </w:r>
            <w:r w:rsidR="00DE0C5A" w:rsidRPr="00C141AF">
              <w:rPr>
                <w:color w:val="000000" w:themeColor="text1"/>
                <w:shd w:val="clear" w:color="auto" w:fill="FBFBFB"/>
              </w:rPr>
              <w:t>Василий Владимирович Пукирев «Неравный брак».</w:t>
            </w:r>
          </w:p>
          <w:p w14:paraId="5BDAC485" w14:textId="77777777" w:rsidR="00DE0C5A" w:rsidRPr="00C141AF" w:rsidRDefault="00AF5183" w:rsidP="00AF5183">
            <w:pPr>
              <w:pStyle w:val="12"/>
              <w:spacing w:before="0" w:beforeAutospacing="0" w:after="0" w:afterAutospacing="0"/>
              <w:ind w:right="20"/>
              <w:rPr>
                <w:color w:val="000000" w:themeColor="text1"/>
                <w:shd w:val="clear" w:color="auto" w:fill="FBFBFB"/>
              </w:rPr>
            </w:pPr>
            <w:r w:rsidRPr="00C141AF">
              <w:rPr>
                <w:color w:val="000000" w:themeColor="text1"/>
                <w:shd w:val="clear" w:color="auto" w:fill="FBFBFB"/>
              </w:rPr>
              <w:t>К какому жанру относится данная картина? Что изображено на картине? Как вы думаете, почему картина имеет такое название?</w:t>
            </w:r>
            <w:r w:rsidR="00631D13" w:rsidRPr="00C141AF">
              <w:rPr>
                <w:color w:val="000000" w:themeColor="text1"/>
                <w:shd w:val="clear" w:color="auto" w:fill="FBFBFB"/>
              </w:rPr>
              <w:t xml:space="preserve"> Где происходит событие, изображенное на картине?</w:t>
            </w:r>
            <w:r w:rsidR="00C141AF">
              <w:rPr>
                <w:color w:val="000000" w:themeColor="text1"/>
                <w:shd w:val="clear" w:color="auto" w:fill="FBFBFB"/>
              </w:rPr>
              <w:t xml:space="preserve"> Почему? </w:t>
            </w:r>
            <w:r w:rsidRPr="00C141AF">
              <w:rPr>
                <w:color w:val="000000" w:themeColor="text1"/>
                <w:shd w:val="clear" w:color="auto" w:fill="FBFBFB"/>
              </w:rPr>
              <w:t xml:space="preserve"> Во что одеты люди на заднем, переднем плане? Нравится ли вам картина? </w:t>
            </w:r>
          </w:p>
          <w:p w14:paraId="72B20452" w14:textId="77777777" w:rsidR="00DE0C5A" w:rsidRDefault="00DE0C5A" w:rsidP="00DE0C5A">
            <w:pPr>
              <w:pStyle w:val="12"/>
              <w:spacing w:before="0" w:beforeAutospacing="0" w:after="0" w:afterAutospacing="0" w:line="298" w:lineRule="atLeast"/>
              <w:ind w:right="20"/>
              <w:rPr>
                <w:color w:val="000000"/>
                <w:shd w:val="clear" w:color="auto" w:fill="F5F5F5"/>
              </w:rPr>
            </w:pPr>
          </w:p>
          <w:p w14:paraId="612F87D8" w14:textId="7C35BD95" w:rsidR="004660E0" w:rsidRDefault="00DE0C5A" w:rsidP="001F5C26">
            <w:pPr>
              <w:pStyle w:val="12"/>
              <w:spacing w:before="0" w:beforeAutospacing="0" w:after="0" w:afterAutospacing="0" w:line="298" w:lineRule="atLeast"/>
              <w:ind w:right="20"/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AA5F074" wp14:editId="6B065606">
                  <wp:extent cx="1543050" cy="1993620"/>
                  <wp:effectExtent l="0" t="0" r="0" b="6985"/>
                  <wp:docPr id="4" name="Рисунок 4" descr="https://www.semiestrel.ru/wp-content/uploads/2019/08/DSC07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emiestrel.ru/wp-content/uploads/2019/08/DSC07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840" cy="2014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70460" w14:textId="2DD17799" w:rsidR="004660E0" w:rsidRDefault="00300E41" w:rsidP="004660E0">
            <w:pPr>
              <w:pStyle w:val="12"/>
              <w:spacing w:before="0" w:beforeAutospacing="0" w:after="0" w:afterAutospacing="0" w:line="298" w:lineRule="atLeast"/>
              <w:ind w:right="20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  <w:t>(18 слайд).</w:t>
            </w:r>
            <w:r w:rsidRPr="0074491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Валентин Серов «Похищение Европы</w:t>
            </w:r>
            <w:r w:rsidR="003E024B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.</w:t>
            </w:r>
          </w:p>
          <w:p w14:paraId="3690E40E" w14:textId="141323F3" w:rsidR="00300E41" w:rsidRDefault="00300E41" w:rsidP="004660E0">
            <w:pPr>
              <w:pStyle w:val="12"/>
              <w:spacing w:before="0" w:beforeAutospacing="0" w:after="0" w:afterAutospacing="0" w:line="298" w:lineRule="atLeast"/>
              <w:ind w:right="20"/>
              <w:rPr>
                <w:color w:val="000000" w:themeColor="text1"/>
              </w:rPr>
            </w:pPr>
            <w:r>
              <w:rPr>
                <w:noProof/>
              </w:rPr>
              <w:t xml:space="preserve">К какому жанру </w:t>
            </w:r>
            <w:r w:rsidR="003E024B">
              <w:rPr>
                <w:noProof/>
              </w:rPr>
              <w:t>вы отнесете данную картину</w:t>
            </w:r>
            <w:r>
              <w:rPr>
                <w:noProof/>
              </w:rPr>
              <w:t>? Что изображено на картине? Где происходит действие на кртине? Какое настроение передал художник?</w:t>
            </w:r>
            <w:r w:rsidR="003E024B">
              <w:rPr>
                <w:noProof/>
              </w:rPr>
              <w:t xml:space="preserve"> Каккую форму имеет линия горизонта? Почему? </w:t>
            </w:r>
          </w:p>
          <w:p w14:paraId="541EC254" w14:textId="77777777" w:rsidR="004660E0" w:rsidRDefault="004660E0" w:rsidP="001F5C26">
            <w:pPr>
              <w:pStyle w:val="12"/>
              <w:spacing w:before="0" w:beforeAutospacing="0" w:after="0" w:afterAutospacing="0" w:line="298" w:lineRule="atLeast"/>
              <w:ind w:right="20"/>
              <w:jc w:val="center"/>
              <w:rPr>
                <w:color w:val="000000"/>
              </w:rPr>
            </w:pPr>
          </w:p>
          <w:p w14:paraId="3B01E397" w14:textId="5B92E57F" w:rsidR="004660E0" w:rsidRDefault="004660E0" w:rsidP="001F5C26">
            <w:pPr>
              <w:pStyle w:val="12"/>
              <w:spacing w:before="0" w:beforeAutospacing="0" w:after="0" w:afterAutospacing="0" w:line="298" w:lineRule="atLeast"/>
              <w:ind w:right="2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CBA407B" wp14:editId="42DEE64C">
                  <wp:extent cx="1789963" cy="1272365"/>
                  <wp:effectExtent l="0" t="0" r="127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816" cy="1283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7B0D95" w14:textId="77777777" w:rsidR="003E024B" w:rsidRDefault="003E024B" w:rsidP="001F5C26">
            <w:pPr>
              <w:pStyle w:val="12"/>
              <w:spacing w:before="0" w:beforeAutospacing="0" w:after="0" w:afterAutospacing="0" w:line="298" w:lineRule="atLeast"/>
              <w:ind w:right="20"/>
              <w:jc w:val="center"/>
              <w:rPr>
                <w:color w:val="000000"/>
              </w:rPr>
            </w:pPr>
          </w:p>
          <w:p w14:paraId="16E78698" w14:textId="010531F8" w:rsidR="004E7A7A" w:rsidRDefault="003E024B" w:rsidP="004660E0">
            <w:pPr>
              <w:pStyle w:val="12"/>
              <w:spacing w:before="0" w:beforeAutospacing="0" w:after="0" w:afterAutospacing="0" w:line="298" w:lineRule="atLeast"/>
              <w:ind w:right="20"/>
              <w:rPr>
                <w:color w:val="000000"/>
              </w:rPr>
            </w:pPr>
            <w:r>
              <w:rPr>
                <w:color w:val="000000"/>
              </w:rPr>
              <w:tab/>
              <w:t>(19 слайд)</w:t>
            </w:r>
            <w:r w:rsidR="003B62D8">
              <w:rPr>
                <w:color w:val="000000"/>
              </w:rPr>
              <w:t xml:space="preserve"> Суриков. «Утро стрелецкой казни».</w:t>
            </w:r>
          </w:p>
          <w:p w14:paraId="3F5AA9AC" w14:textId="01712516" w:rsidR="003B62D8" w:rsidRDefault="003B62D8" w:rsidP="004660E0">
            <w:pPr>
              <w:pStyle w:val="12"/>
              <w:spacing w:before="0" w:beforeAutospacing="0" w:after="0" w:afterAutospacing="0" w:line="298" w:lineRule="atLeast"/>
              <w:ind w:right="20"/>
              <w:rPr>
                <w:color w:val="000000"/>
              </w:rPr>
            </w:pPr>
            <w:r>
              <w:rPr>
                <w:color w:val="000000"/>
              </w:rPr>
              <w:t>К какому жанру относится данная картина? Что происходит на картине? Опишите задний и передний план? Найдите на картине стрельцов? Какие эмоции у вас вызывает эта картина?</w:t>
            </w:r>
          </w:p>
          <w:p w14:paraId="325CAE1C" w14:textId="5D1EF09A" w:rsidR="00C141AF" w:rsidRDefault="004E7A7A" w:rsidP="003B62D8">
            <w:pPr>
              <w:pStyle w:val="12"/>
              <w:spacing w:before="0" w:beforeAutospacing="0" w:after="0" w:afterAutospacing="0" w:line="298" w:lineRule="atLeast"/>
              <w:ind w:right="20"/>
              <w:jc w:val="center"/>
              <w:rPr>
                <w:color w:val="000000" w:themeColor="text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86C0E5D" wp14:editId="4CE5990E">
                  <wp:extent cx="2371725" cy="137338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263" cy="1378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731C" w:rsidRPr="00744912">
              <w:rPr>
                <w:color w:val="000000"/>
              </w:rPr>
              <w:br/>
            </w:r>
          </w:p>
          <w:p w14:paraId="14D501C4" w14:textId="77777777" w:rsidR="004660E0" w:rsidRPr="001F5C26" w:rsidRDefault="004660E0" w:rsidP="004660E0">
            <w:pPr>
              <w:pStyle w:val="12"/>
              <w:spacing w:before="0" w:beforeAutospacing="0" w:after="0" w:afterAutospacing="0" w:line="298" w:lineRule="atLeast"/>
              <w:ind w:right="20"/>
              <w:rPr>
                <w:color w:val="000000"/>
                <w:shd w:val="clear" w:color="auto" w:fill="F5F5F5"/>
              </w:rPr>
            </w:pPr>
          </w:p>
          <w:p w14:paraId="2356930B" w14:textId="1D6ED3E3" w:rsidR="001F5C26" w:rsidRPr="00F2088D" w:rsidRDefault="00C141AF" w:rsidP="008A0AC9">
            <w:pPr>
              <w:pStyle w:val="24"/>
              <w:spacing w:before="0" w:beforeAutospacing="0" w:after="24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 w:rsidR="00F2088D" w:rsidRPr="00FC2EB8">
              <w:rPr>
                <w:b/>
                <w:bCs/>
                <w:noProof/>
              </w:rPr>
              <w:t xml:space="preserve"> Анализ </w:t>
            </w:r>
            <w:r w:rsidR="00400245">
              <w:rPr>
                <w:b/>
                <w:bCs/>
                <w:noProof/>
              </w:rPr>
              <w:t>репродукций</w:t>
            </w:r>
            <w:r w:rsidR="00F2088D">
              <w:rPr>
                <w:b/>
                <w:bCs/>
                <w:noProof/>
              </w:rPr>
              <w:t>:</w:t>
            </w:r>
            <w:r w:rsidR="00F2088D">
              <w:rPr>
                <w:color w:val="000000" w:themeColor="text1"/>
              </w:rPr>
              <w:t xml:space="preserve"> </w:t>
            </w:r>
            <w:r w:rsidR="001F5C26">
              <w:rPr>
                <w:color w:val="000000" w:themeColor="text1"/>
              </w:rPr>
              <w:t xml:space="preserve">Ребята, давайте с вами поиграем в игру, я буду показывать вам репродукции художников, ваша задача по очереди определять жанр картины, начинаем с первой парты. </w:t>
            </w:r>
            <w:r w:rsidR="00F2088D">
              <w:rPr>
                <w:color w:val="000000" w:themeColor="text1"/>
              </w:rPr>
              <w:t>(</w:t>
            </w:r>
            <w:r w:rsidR="00E64D07">
              <w:rPr>
                <w:color w:val="000000" w:themeColor="text1"/>
              </w:rPr>
              <w:t>20</w:t>
            </w:r>
            <w:r w:rsidR="00F2088D">
              <w:rPr>
                <w:color w:val="000000" w:themeColor="text1"/>
              </w:rPr>
              <w:t>)</w:t>
            </w:r>
          </w:p>
          <w:p w14:paraId="4B53D05B" w14:textId="1DF35298" w:rsidR="00631D13" w:rsidRPr="00C141AF" w:rsidRDefault="0055731C" w:rsidP="008A0AC9">
            <w:pPr>
              <w:spacing w:before="240" w:after="240" w:line="276" w:lineRule="auto"/>
              <w:ind w:left="20" w:righ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5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Объяснение учебного задания</w:t>
            </w:r>
            <w:r w:rsidR="00F2088D" w:rsidRPr="003875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F208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20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сейчас</w:t>
            </w:r>
            <w:r w:rsidR="00C14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 раздам вам листочки, подпишите их, ваша задача ответить на вопросы на слайде.</w:t>
            </w:r>
            <w:r w:rsidR="00427F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51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64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951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слайд</w:t>
            </w:r>
            <w:r w:rsidR="00E64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51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C14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D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14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минут).</w:t>
            </w:r>
          </w:p>
          <w:p w14:paraId="696D1836" w14:textId="77777777" w:rsidR="0055731C" w:rsidRDefault="0055731C" w:rsidP="008A0AC9">
            <w:pPr>
              <w:pStyle w:val="a3"/>
              <w:spacing w:before="240" w:beforeAutospacing="0" w:after="240" w:afterAutospacing="0" w:line="276" w:lineRule="auto"/>
              <w:rPr>
                <w:color w:val="000000"/>
              </w:rPr>
            </w:pPr>
            <w:r w:rsidRPr="00744912">
              <w:rPr>
                <w:b/>
                <w:color w:val="000000"/>
              </w:rPr>
              <w:t>Самостоятельная работа</w:t>
            </w:r>
            <w:proofErr w:type="gramStart"/>
            <w:r>
              <w:rPr>
                <w:color w:val="000000"/>
              </w:rPr>
              <w:t>: Самостоятельно</w:t>
            </w:r>
            <w:proofErr w:type="gramEnd"/>
            <w:r>
              <w:rPr>
                <w:color w:val="000000"/>
              </w:rPr>
              <w:t xml:space="preserve"> выполняем</w:t>
            </w:r>
            <w:r w:rsidRPr="00744912">
              <w:rPr>
                <w:color w:val="000000"/>
              </w:rPr>
              <w:t xml:space="preserve"> работу </w:t>
            </w:r>
            <w:r w:rsidR="001F5C26">
              <w:rPr>
                <w:color w:val="000000"/>
              </w:rPr>
              <w:t>в течении 15 минут, посоле чего сдаем листочки.</w:t>
            </w:r>
          </w:p>
          <w:p w14:paraId="152B2F92" w14:textId="0A63D4AB" w:rsidR="00FC2EB8" w:rsidRDefault="0055731C" w:rsidP="008A0AC9">
            <w:pPr>
              <w:pStyle w:val="a3"/>
              <w:spacing w:before="240" w:beforeAutospacing="0" w:after="240" w:afterAutospacing="0" w:line="276" w:lineRule="auto"/>
              <w:rPr>
                <w:color w:val="000000"/>
              </w:rPr>
            </w:pPr>
            <w:r w:rsidRPr="00744912">
              <w:rPr>
                <w:b/>
                <w:color w:val="000000"/>
              </w:rPr>
              <w:t>Подведение итог урока</w:t>
            </w:r>
            <w:r w:rsidR="00FC2EB8">
              <w:rPr>
                <w:color w:val="000000"/>
              </w:rPr>
              <w:t xml:space="preserve">: Все уже сдали листочки с ответами, давайте обговорим ответы. </w:t>
            </w:r>
          </w:p>
          <w:p w14:paraId="32E253B4" w14:textId="701E4045" w:rsidR="00FC2EB8" w:rsidRDefault="00FC2EB8" w:rsidP="008A0AC9">
            <w:pPr>
              <w:pStyle w:val="a3"/>
              <w:spacing w:before="240" w:beforeAutospacing="0" w:after="24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(Если остаётся еще время до конца урока, отвечают на вопросы)</w:t>
            </w:r>
          </w:p>
          <w:p w14:paraId="26B541C6" w14:textId="50BC5AAA" w:rsidR="00F2088D" w:rsidRPr="00F2088D" w:rsidRDefault="00FC2EB8" w:rsidP="008A0AC9">
            <w:pPr>
              <w:pStyle w:val="a3"/>
              <w:spacing w:before="240" w:beforeAutospacing="0" w:after="24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1F5C26">
              <w:rPr>
                <w:color w:val="000000"/>
              </w:rPr>
              <w:t xml:space="preserve"> так, наш урок подходит к концу.</w:t>
            </w:r>
            <w:r>
              <w:rPr>
                <w:color w:val="000000"/>
              </w:rPr>
              <w:t xml:space="preserve"> </w:t>
            </w:r>
            <w:r w:rsidR="001F5C26">
              <w:rPr>
                <w:color w:val="000000"/>
              </w:rPr>
              <w:t>Что нового вы узнали на уроке?</w:t>
            </w:r>
            <w:r w:rsidR="00F2088D">
              <w:rPr>
                <w:color w:val="000000"/>
              </w:rPr>
              <w:t xml:space="preserve"> Спасибо, урок окончен.</w:t>
            </w:r>
          </w:p>
        </w:tc>
        <w:tc>
          <w:tcPr>
            <w:tcW w:w="1701" w:type="dxa"/>
          </w:tcPr>
          <w:p w14:paraId="12A90999" w14:textId="77777777" w:rsidR="0055731C" w:rsidRPr="00631D13" w:rsidRDefault="003E3959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Проверяют свою готовность к уроку. </w:t>
            </w:r>
          </w:p>
          <w:p w14:paraId="79E1DCB0" w14:textId="77777777" w:rsidR="0055731C" w:rsidRPr="00631D13" w:rsidRDefault="003E3959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1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14:paraId="68DC4F49" w14:textId="77777777" w:rsidR="0055731C" w:rsidRDefault="0055731C" w:rsidP="00580584"/>
          <w:p w14:paraId="66DA8D64" w14:textId="77777777" w:rsidR="0055731C" w:rsidRDefault="0055731C" w:rsidP="00580584"/>
          <w:p w14:paraId="696F286A" w14:textId="77777777" w:rsidR="0055731C" w:rsidRDefault="0055731C" w:rsidP="00580584"/>
          <w:p w14:paraId="686E6AB5" w14:textId="77777777" w:rsidR="0055731C" w:rsidRDefault="0055731C" w:rsidP="00580584"/>
          <w:p w14:paraId="6F0099C9" w14:textId="77777777" w:rsidR="0055731C" w:rsidRDefault="0055731C" w:rsidP="00580584"/>
          <w:p w14:paraId="0518B3C7" w14:textId="77777777" w:rsidR="0055731C" w:rsidRDefault="0055731C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5813B" w14:textId="77777777" w:rsidR="0055731C" w:rsidRDefault="0055731C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B8728" w14:textId="77777777" w:rsidR="0055731C" w:rsidRDefault="0055731C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CD163" w14:textId="77777777" w:rsidR="0055731C" w:rsidRDefault="0055731C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9A43A" w14:textId="77777777" w:rsidR="0055731C" w:rsidRDefault="0055731C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DEFB5" w14:textId="77777777" w:rsidR="0055731C" w:rsidRDefault="0055731C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1B3CB" w14:textId="77777777" w:rsidR="0055731C" w:rsidRDefault="0055731C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B3FB2" w14:textId="77777777" w:rsidR="0055731C" w:rsidRDefault="0055731C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77E69" w14:textId="77777777" w:rsidR="0055731C" w:rsidRDefault="0055731C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94774" w14:textId="77777777" w:rsidR="0055731C" w:rsidRDefault="0055731C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707A7" w14:textId="77777777" w:rsidR="0055731C" w:rsidRDefault="0055731C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D7BB2" w14:textId="77777777" w:rsidR="0055731C" w:rsidRDefault="0055731C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F0FF7" w14:textId="77777777" w:rsidR="0055731C" w:rsidRDefault="0055731C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44854" w14:textId="77777777" w:rsidR="0055731C" w:rsidRDefault="0055731C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790EF" w14:textId="77777777" w:rsidR="0055731C" w:rsidRDefault="0055731C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01988" w14:textId="77777777" w:rsidR="00631D13" w:rsidRDefault="00631D13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06839" w14:textId="77777777" w:rsidR="00631D13" w:rsidRDefault="00631D13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B293F" w14:textId="77777777" w:rsidR="0055731C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на</w:t>
            </w:r>
            <w:r w:rsidR="00631D13">
              <w:rPr>
                <w:rFonts w:ascii="Times New Roman" w:hAnsi="Times New Roman" w:cs="Times New Roman"/>
                <w:sz w:val="24"/>
                <w:szCs w:val="24"/>
              </w:rPr>
              <w:t xml:space="preserve"> слайды, </w:t>
            </w:r>
            <w:r w:rsidR="00631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14:paraId="0E7A4E3A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7AFC3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E7127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7D08A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82335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BA9BB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B3FFB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239E1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34156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E367E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D46BB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F4E4D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B95B2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AB093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4A1E4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35AED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431A8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1C1BE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242FB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0706D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5C5E3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56975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B9F19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343A6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6E850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AF098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CE583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DBAD0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4B0CD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очереди определяют жанр картины.</w:t>
            </w:r>
          </w:p>
          <w:p w14:paraId="5FAF9066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3706B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CB121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Подписывают листочки.</w:t>
            </w:r>
          </w:p>
          <w:p w14:paraId="66642D5B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работу.</w:t>
            </w:r>
          </w:p>
          <w:p w14:paraId="6DEB542B" w14:textId="77777777" w:rsidR="001F5C26" w:rsidRDefault="001F5C26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</w:t>
            </w:r>
          </w:p>
          <w:p w14:paraId="092AB277" w14:textId="77777777" w:rsidR="00FC2EB8" w:rsidRDefault="00FC2EB8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8BE34" w14:textId="77777777" w:rsidR="00FC2EB8" w:rsidRDefault="00FC2EB8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A6EF6" w14:textId="77777777" w:rsidR="00FC2EB8" w:rsidRDefault="00FC2EB8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DE36D" w14:textId="77777777" w:rsidR="00FC2EB8" w:rsidRDefault="00FC2EB8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1D9E0" w14:textId="77777777" w:rsidR="00FC2EB8" w:rsidRDefault="00FC2EB8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2D23D" w14:textId="77777777" w:rsidR="00FC2EB8" w:rsidRDefault="00FC2EB8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8309F" w14:textId="77777777" w:rsidR="00FC2EB8" w:rsidRDefault="00FC2EB8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491CA" w14:textId="77777777" w:rsidR="00FC2EB8" w:rsidRDefault="00FC2EB8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CE888" w14:textId="77777777" w:rsidR="00FC2EB8" w:rsidRDefault="00FC2EB8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5C7EA" w14:textId="77777777" w:rsidR="00FC2EB8" w:rsidRDefault="00FC2EB8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43D54" w14:textId="77777777" w:rsidR="00FC2EB8" w:rsidRDefault="00FC2EB8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FB7B7" w14:textId="77777777" w:rsidR="00FC2EB8" w:rsidRDefault="00FC2EB8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4681D" w14:textId="77777777" w:rsidR="00FC2EB8" w:rsidRDefault="00FC2EB8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029AC" w14:textId="77777777" w:rsidR="00FC2EB8" w:rsidRDefault="00FC2EB8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AFE89" w14:textId="77777777" w:rsidR="00FC2EB8" w:rsidRDefault="00FC2EB8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6C9C3" w14:textId="64EF1C4C" w:rsidR="00FC2EB8" w:rsidRDefault="00FC2EB8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D8911" w14:textId="77777777" w:rsidR="00F2088D" w:rsidRDefault="00F2088D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3DBDA" w14:textId="77777777" w:rsidR="00FC2EB8" w:rsidRDefault="00FC2EB8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отвечают на вопросы на листочках.</w:t>
            </w:r>
          </w:p>
          <w:p w14:paraId="7805C1BA" w14:textId="77777777" w:rsidR="00FC2EB8" w:rsidRDefault="00FC2EB8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CEB41" w14:textId="558FD825" w:rsidR="00FC2EB8" w:rsidRPr="00404718" w:rsidRDefault="00FC2EB8" w:rsidP="0058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 ученики обговаривают ответы.</w:t>
            </w:r>
          </w:p>
        </w:tc>
      </w:tr>
    </w:tbl>
    <w:p w14:paraId="77F12F4C" w14:textId="77777777" w:rsidR="00192F6A" w:rsidRDefault="008A0AC9"/>
    <w:sectPr w:rsidR="0019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Han Sans CN Regular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A9"/>
    <w:multiLevelType w:val="hybridMultilevel"/>
    <w:tmpl w:val="619039FA"/>
    <w:lvl w:ilvl="0" w:tplc="AEB28B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8030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983"/>
    <w:rsid w:val="000D0C6E"/>
    <w:rsid w:val="000F74E0"/>
    <w:rsid w:val="001947EA"/>
    <w:rsid w:val="001F5C26"/>
    <w:rsid w:val="002F76CD"/>
    <w:rsid w:val="00300E41"/>
    <w:rsid w:val="003B62D8"/>
    <w:rsid w:val="003E024B"/>
    <w:rsid w:val="003E3959"/>
    <w:rsid w:val="00400245"/>
    <w:rsid w:val="00427F64"/>
    <w:rsid w:val="00432B0F"/>
    <w:rsid w:val="0043342C"/>
    <w:rsid w:val="004660E0"/>
    <w:rsid w:val="004E7A7A"/>
    <w:rsid w:val="0055731C"/>
    <w:rsid w:val="00557E91"/>
    <w:rsid w:val="00563067"/>
    <w:rsid w:val="005F73F5"/>
    <w:rsid w:val="00631D13"/>
    <w:rsid w:val="006A1C4B"/>
    <w:rsid w:val="006A7B3C"/>
    <w:rsid w:val="008A0AC9"/>
    <w:rsid w:val="008C6D74"/>
    <w:rsid w:val="008D5575"/>
    <w:rsid w:val="0095162D"/>
    <w:rsid w:val="009D6617"/>
    <w:rsid w:val="00AF5183"/>
    <w:rsid w:val="00C141AF"/>
    <w:rsid w:val="00DE0C5A"/>
    <w:rsid w:val="00E00657"/>
    <w:rsid w:val="00E45983"/>
    <w:rsid w:val="00E64D07"/>
    <w:rsid w:val="00EC33DE"/>
    <w:rsid w:val="00F051FC"/>
    <w:rsid w:val="00F2088D"/>
    <w:rsid w:val="00FC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720F"/>
  <w15:chartTrackingRefBased/>
  <w15:docId w15:val="{F0B98119-FED1-4BAF-A6AC-A5B2C51D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31C"/>
  </w:style>
  <w:style w:type="paragraph" w:styleId="1">
    <w:name w:val="heading 1"/>
    <w:basedOn w:val="a"/>
    <w:next w:val="a"/>
    <w:link w:val="10"/>
    <w:uiPriority w:val="9"/>
    <w:qFormat/>
    <w:rsid w:val="00DE0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55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55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55731C"/>
  </w:style>
  <w:style w:type="character" w:customStyle="1" w:styleId="a10">
    <w:name w:val="a1"/>
    <w:basedOn w:val="a0"/>
    <w:rsid w:val="0055731C"/>
  </w:style>
  <w:style w:type="character" w:styleId="a4">
    <w:name w:val="Hyperlink"/>
    <w:basedOn w:val="a0"/>
    <w:uiPriority w:val="99"/>
    <w:semiHidden/>
    <w:unhideWhenUsed/>
    <w:rsid w:val="003E39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0C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6%D0%B8%D0%B2%D0%BE%D1%82%D0%BD%D1%8B%D0%B5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Екатерина</cp:lastModifiedBy>
  <cp:revision>21</cp:revision>
  <dcterms:created xsi:type="dcterms:W3CDTF">2022-04-07T13:10:00Z</dcterms:created>
  <dcterms:modified xsi:type="dcterms:W3CDTF">2022-04-10T15:43:00Z</dcterms:modified>
</cp:coreProperties>
</file>